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eastAsia="zh-CN"/>
        </w:rPr>
        <w:t>附件</w:t>
      </w:r>
      <w:r>
        <w:rPr>
          <w:rFonts w:hint="eastAsia" w:ascii="黑体" w:hAnsi="黑体" w:eastAsia="黑体" w:cs="黑体"/>
          <w:i w:val="0"/>
          <w:iCs w:val="0"/>
          <w:caps w:val="0"/>
          <w:color w:val="333333"/>
          <w:spacing w:val="0"/>
          <w:sz w:val="32"/>
          <w:szCs w:val="32"/>
          <w:shd w:val="clear" w:fill="FFFFFF"/>
          <w:lang w:val="en-US" w:eastAsia="zh-CN"/>
        </w:rPr>
        <w:t>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default" w:ascii="Times New Roman" w:hAnsi="Times New Roman" w:cs="Times New Roman"/>
          <w:i w:val="0"/>
          <w:iCs w:val="0"/>
          <w:caps w:val="0"/>
          <w:color w:val="333333"/>
          <w:spacing w:val="8"/>
          <w:sz w:val="21"/>
          <w:szCs w:val="21"/>
        </w:rPr>
      </w:pPr>
      <w:r>
        <w:rPr>
          <w:rFonts w:ascii="方正小标宋_GBK" w:hAnsi="方正小标宋_GBK" w:eastAsia="方正小标宋_GBK" w:cs="方正小标宋_GBK"/>
          <w:i w:val="0"/>
          <w:iCs w:val="0"/>
          <w:caps w:val="0"/>
          <w:color w:val="333333"/>
          <w:spacing w:val="0"/>
          <w:sz w:val="44"/>
          <w:szCs w:val="44"/>
          <w:shd w:val="clear" w:fill="FFFFFF"/>
        </w:rPr>
        <w:t>修改的</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市</w:t>
      </w:r>
      <w:r>
        <w:rPr>
          <w:rFonts w:ascii="方正小标宋_GBK" w:hAnsi="方正小标宋_GBK" w:eastAsia="方正小标宋_GBK" w:cs="方正小标宋_GBK"/>
          <w:i w:val="0"/>
          <w:iCs w:val="0"/>
          <w:caps w:val="0"/>
          <w:color w:val="333333"/>
          <w:spacing w:val="0"/>
          <w:sz w:val="44"/>
          <w:szCs w:val="44"/>
          <w:shd w:val="clear" w:fill="FFFFFF"/>
        </w:rPr>
        <w:t>政府行政规范性文件及修改内容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Times New Roman" w:hAnsi="Times New Roman" w:cs="Times New Roman"/>
          <w:i w:val="0"/>
          <w:iCs w:val="0"/>
          <w:caps w:val="0"/>
          <w:color w:val="333333"/>
          <w:spacing w:val="8"/>
          <w:sz w:val="21"/>
          <w:szCs w:val="21"/>
        </w:rPr>
      </w:pPr>
      <w:r>
        <w:rPr>
          <w:rFonts w:hint="default" w:ascii="Times New Roman" w:hAnsi="Times New Roman" w:cs="Times New Roman"/>
          <w:i w:val="0"/>
          <w:iCs w:val="0"/>
          <w:caps w:val="0"/>
          <w:color w:val="333333"/>
          <w:spacing w:val="8"/>
          <w:sz w:val="21"/>
          <w:szCs w:val="21"/>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1"/>
        <w:jc w:val="both"/>
        <w:textAlignment w:val="auto"/>
        <w:rPr>
          <w:rFonts w:hint="eastAsia" w:ascii="黑体" w:hAnsi="黑体" w:eastAsia="黑体" w:cs="黑体"/>
          <w:i w:val="0"/>
          <w:iCs w:val="0"/>
          <w:caps w:val="0"/>
          <w:color w:val="333333"/>
          <w:spacing w:val="8"/>
          <w:sz w:val="24"/>
          <w:szCs w:val="24"/>
        </w:rPr>
      </w:pPr>
      <w:r>
        <w:rPr>
          <w:rFonts w:hint="eastAsia" w:ascii="黑体" w:hAnsi="黑体" w:eastAsia="黑体" w:cs="黑体"/>
          <w:i w:val="0"/>
          <w:iCs w:val="0"/>
          <w:caps w:val="0"/>
          <w:color w:val="333333"/>
          <w:spacing w:val="0"/>
          <w:sz w:val="32"/>
          <w:szCs w:val="32"/>
          <w:shd w:val="clear" w:fill="FFFFFF"/>
        </w:rPr>
        <w:t>一、《</w:t>
      </w:r>
      <w:r>
        <w:rPr>
          <w:rFonts w:hint="eastAsia" w:ascii="黑体" w:hAnsi="黑体" w:eastAsia="黑体" w:cs="黑体"/>
          <w:i w:val="0"/>
          <w:iCs w:val="0"/>
          <w:caps w:val="0"/>
          <w:color w:val="333333"/>
          <w:spacing w:val="0"/>
          <w:sz w:val="32"/>
          <w:szCs w:val="32"/>
          <w:shd w:val="clear" w:fill="FFFFFF"/>
          <w:lang w:eastAsia="zh-CN"/>
        </w:rPr>
        <w:t>淮南市</w:t>
      </w:r>
      <w:r>
        <w:rPr>
          <w:rFonts w:hint="eastAsia" w:ascii="黑体" w:hAnsi="黑体" w:eastAsia="黑体" w:cs="黑体"/>
          <w:i w:val="0"/>
          <w:iCs w:val="0"/>
          <w:caps w:val="0"/>
          <w:color w:val="333333"/>
          <w:spacing w:val="0"/>
          <w:sz w:val="32"/>
          <w:szCs w:val="32"/>
          <w:shd w:val="clear" w:fill="FFFFFF"/>
        </w:rPr>
        <w:t>人民政府关于建立固体废物污染防控长效机制的意见》（</w:t>
      </w:r>
      <w:r>
        <w:rPr>
          <w:rFonts w:hint="eastAsia" w:ascii="黑体" w:hAnsi="黑体" w:eastAsia="黑体" w:cs="黑体"/>
          <w:i w:val="0"/>
          <w:iCs w:val="0"/>
          <w:caps w:val="0"/>
          <w:color w:val="333333"/>
          <w:spacing w:val="0"/>
          <w:sz w:val="32"/>
          <w:szCs w:val="32"/>
          <w:shd w:val="clear" w:fill="FFFFFF"/>
          <w:lang w:eastAsia="zh-CN"/>
        </w:rPr>
        <w:t>淮府</w:t>
      </w:r>
      <w:r>
        <w:rPr>
          <w:rFonts w:hint="eastAsia" w:ascii="黑体" w:hAnsi="黑体" w:eastAsia="黑体" w:cs="黑体"/>
          <w:i w:val="0"/>
          <w:iCs w:val="0"/>
          <w:caps w:val="0"/>
          <w:color w:val="333333"/>
          <w:spacing w:val="0"/>
          <w:sz w:val="32"/>
          <w:szCs w:val="32"/>
          <w:shd w:val="clear" w:fill="FFFFFF"/>
        </w:rPr>
        <w:t>〔2018〕</w:t>
      </w:r>
      <w:r>
        <w:rPr>
          <w:rFonts w:hint="eastAsia" w:ascii="黑体" w:hAnsi="黑体" w:eastAsia="黑体" w:cs="黑体"/>
          <w:i w:val="0"/>
          <w:iCs w:val="0"/>
          <w:caps w:val="0"/>
          <w:color w:val="333333"/>
          <w:spacing w:val="0"/>
          <w:sz w:val="32"/>
          <w:szCs w:val="32"/>
          <w:shd w:val="clear" w:fill="FFFFFF"/>
          <w:lang w:val="en-US" w:eastAsia="zh-CN"/>
        </w:rPr>
        <w:t>83</w:t>
      </w:r>
      <w:r>
        <w:rPr>
          <w:rFonts w:hint="eastAsia" w:ascii="黑体" w:hAnsi="黑体" w:eastAsia="黑体" w:cs="黑体"/>
          <w:i w:val="0"/>
          <w:iCs w:val="0"/>
          <w:caps w:val="0"/>
          <w:color w:val="333333"/>
          <w:spacing w:val="0"/>
          <w:sz w:val="32"/>
          <w:szCs w:val="32"/>
          <w:shd w:val="clear" w:fill="FFFFFF"/>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1"/>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删除文件第一部分（四）“严格固体废物转移管理”中“严格落实利用类危险废物外省转入限额，禁止外</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危险废物转入我</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焚烧、干化、物化、填埋”的规定。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b w:val="0"/>
          <w:bCs w:val="0"/>
          <w:sz w:val="32"/>
          <w:szCs w:val="32"/>
          <w:lang w:eastAsia="zh-CN"/>
        </w:rPr>
        <w:t>《</w:t>
      </w:r>
      <w:r>
        <w:rPr>
          <w:rFonts w:hint="eastAsia" w:ascii="黑体" w:hAnsi="黑体" w:eastAsia="黑体" w:cs="黑体"/>
          <w:i w:val="0"/>
          <w:iCs w:val="0"/>
          <w:caps w:val="0"/>
          <w:color w:val="333333"/>
          <w:spacing w:val="0"/>
          <w:sz w:val="32"/>
          <w:szCs w:val="32"/>
          <w:shd w:val="clear" w:fill="FFFFFF"/>
        </w:rPr>
        <w:t>淮南市人民政府办公室</w:t>
      </w:r>
      <w:r>
        <w:rPr>
          <w:rFonts w:hint="eastAsia" w:ascii="黑体" w:hAnsi="黑体" w:eastAsia="黑体" w:cs="黑体"/>
          <w:b w:val="0"/>
          <w:bCs w:val="0"/>
          <w:sz w:val="32"/>
          <w:szCs w:val="32"/>
          <w:lang w:eastAsia="zh-CN"/>
        </w:rPr>
        <w:t>关于印发全市企业上市倍增五年行动计</w:t>
      </w:r>
      <w:r>
        <w:rPr>
          <w:rFonts w:hint="eastAsia" w:ascii="黑体" w:hAnsi="黑体" w:eastAsia="黑体" w:cs="黑体"/>
          <w:b w:val="0"/>
          <w:bCs w:val="0"/>
          <w:sz w:val="32"/>
          <w:szCs w:val="32"/>
          <w:lang w:val="en-US" w:eastAsia="zh-CN"/>
        </w:rPr>
        <w:t>划的通知》（淮府办秘〔2022〕24号）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1"/>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删除文件第三部分中第（一）项“</w:t>
      </w:r>
      <w:r>
        <w:rPr>
          <w:rFonts w:hint="eastAsia" w:ascii="仿宋_GB2312" w:hAnsi="仿宋_GB2312" w:eastAsia="仿宋_GB2312" w:cs="仿宋_GB2312"/>
          <w:sz w:val="32"/>
          <w:szCs w:val="32"/>
          <w:lang w:eastAsia="zh-CN"/>
        </w:rPr>
        <w:t>落实奖补政策。对注册地在本市的企业境内上市给予一次性1200万元奖励，境外上市给予一次性800万元奖励，新三板挂牌给予一性次200万元奖励。企业在新三板或省股权交易中心转板实现上市（挂牌）的，按照上述奖励政策补足奖励差额资金。对上市（挂牌）企业再融资，且募集资金80%以上投资于我市的，按照融资额的3%，给予不超过75万元的奖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1"/>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eastAsia="zh-CN"/>
        </w:rPr>
        <w:t>将文件第四部分第（一）项中“</w:t>
      </w:r>
      <w:r>
        <w:rPr>
          <w:rFonts w:hint="eastAsia" w:ascii="仿宋_GB2312" w:hAnsi="仿宋_GB2312" w:eastAsia="仿宋_GB2312" w:cs="仿宋_GB2312"/>
          <w:sz w:val="32"/>
          <w:szCs w:val="32"/>
          <w:lang w:eastAsia="zh-CN"/>
        </w:rPr>
        <w:t>加强组织领导。市</w:t>
      </w:r>
      <w:r>
        <w:rPr>
          <w:rFonts w:hint="eastAsia" w:ascii="仿宋_GB2312" w:hAnsi="仿宋_GB2312" w:eastAsia="仿宋_GB2312" w:cs="仿宋_GB2312"/>
          <w:i w:val="0"/>
          <w:caps w:val="0"/>
          <w:color w:val="auto"/>
          <w:spacing w:val="0"/>
          <w:sz w:val="32"/>
          <w:szCs w:val="32"/>
          <w:shd w:val="clear" w:color="auto" w:fill="FFFFFF"/>
        </w:rPr>
        <w:t>企业上市</w:t>
      </w:r>
      <w:r>
        <w:rPr>
          <w:rFonts w:hint="eastAsia" w:ascii="仿宋_GB2312" w:hAnsi="仿宋_GB2312" w:eastAsia="仿宋_GB2312" w:cs="仿宋_GB2312"/>
          <w:i w:val="0"/>
          <w:caps w:val="0"/>
          <w:color w:val="auto"/>
          <w:spacing w:val="0"/>
          <w:sz w:val="32"/>
          <w:szCs w:val="32"/>
          <w:shd w:val="clear" w:color="auto" w:fill="FFFFFF"/>
          <w:lang w:eastAsia="zh-CN"/>
        </w:rPr>
        <w:t>（挂牌）</w:t>
      </w:r>
      <w:r>
        <w:rPr>
          <w:rFonts w:hint="eastAsia" w:ascii="仿宋_GB2312" w:hAnsi="仿宋_GB2312" w:eastAsia="仿宋_GB2312" w:cs="仿宋_GB2312"/>
          <w:i w:val="0"/>
          <w:caps w:val="0"/>
          <w:color w:val="auto"/>
          <w:spacing w:val="0"/>
          <w:sz w:val="32"/>
          <w:szCs w:val="32"/>
          <w:shd w:val="clear" w:color="auto" w:fill="FFFFFF"/>
        </w:rPr>
        <w:t>工作领导小组</w:t>
      </w:r>
      <w:r>
        <w:rPr>
          <w:rFonts w:hint="eastAsia" w:ascii="仿宋_GB2312" w:hAnsi="仿宋_GB2312" w:eastAsia="仿宋_GB2312" w:cs="仿宋_GB2312"/>
          <w:i w:val="0"/>
          <w:caps w:val="0"/>
          <w:color w:val="auto"/>
          <w:spacing w:val="0"/>
          <w:sz w:val="32"/>
          <w:szCs w:val="32"/>
          <w:shd w:val="clear" w:color="auto" w:fill="FFFFFF"/>
          <w:lang w:eastAsia="zh-CN"/>
        </w:rPr>
        <w:t>统筹推进全市企业上市倍增行动，市地方金融监管局牵头负责”，</w:t>
      </w:r>
      <w:r>
        <w:rPr>
          <w:rFonts w:hint="eastAsia" w:ascii="仿宋_GB2312" w:hAnsi="仿宋_GB2312" w:eastAsia="仿宋_GB2312" w:cs="仿宋_GB2312"/>
          <w:sz w:val="32"/>
          <w:szCs w:val="32"/>
          <w:lang w:eastAsia="zh-CN"/>
        </w:rPr>
        <w:t>修改为“加强组织领导。市财政局牵头负责”。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lang w:eastAsia="zh-CN"/>
        </w:rPr>
        <w:t>删除文件第四部分第（二）项“</w:t>
      </w:r>
      <w:r>
        <w:rPr>
          <w:rFonts w:hint="eastAsia" w:ascii="仿宋_GB2312" w:hAnsi="仿宋_GB2312" w:eastAsia="仿宋_GB2312" w:cs="仿宋_GB2312"/>
          <w:sz w:val="32"/>
          <w:szCs w:val="32"/>
          <w:lang w:eastAsia="zh-CN"/>
        </w:rPr>
        <w:t>完善工作机制”中“</w:t>
      </w:r>
      <w:r>
        <w:rPr>
          <w:rFonts w:hint="eastAsia" w:ascii="仿宋_GB2312" w:hAnsi="仿宋_GB2312" w:eastAsia="仿宋_GB2312" w:cs="仿宋_GB2312"/>
          <w:i w:val="0"/>
          <w:caps w:val="0"/>
          <w:color w:val="auto"/>
          <w:spacing w:val="0"/>
          <w:sz w:val="32"/>
          <w:szCs w:val="32"/>
          <w:shd w:val="clear" w:color="auto" w:fill="FFFFFF"/>
          <w:lang w:eastAsia="zh-CN"/>
        </w:rPr>
        <w:t>加强</w:t>
      </w:r>
      <w:r>
        <w:rPr>
          <w:rFonts w:hint="eastAsia" w:ascii="仿宋_GB2312" w:hAnsi="仿宋_GB2312" w:eastAsia="仿宋_GB2312" w:cs="仿宋_GB2312"/>
          <w:i w:val="0"/>
          <w:caps w:val="0"/>
          <w:color w:val="auto"/>
          <w:spacing w:val="0"/>
          <w:sz w:val="32"/>
          <w:szCs w:val="32"/>
          <w:shd w:val="clear" w:color="auto" w:fill="FFFFFF"/>
        </w:rPr>
        <w:t>市企业上市</w:t>
      </w:r>
      <w:r>
        <w:rPr>
          <w:rFonts w:hint="eastAsia" w:ascii="仿宋_GB2312" w:hAnsi="仿宋_GB2312" w:eastAsia="仿宋_GB2312" w:cs="仿宋_GB2312"/>
          <w:i w:val="0"/>
          <w:caps w:val="0"/>
          <w:color w:val="auto"/>
          <w:spacing w:val="0"/>
          <w:sz w:val="32"/>
          <w:szCs w:val="32"/>
          <w:shd w:val="clear" w:color="auto" w:fill="FFFFFF"/>
          <w:lang w:eastAsia="zh-CN"/>
        </w:rPr>
        <w:t>（挂牌）</w:t>
      </w:r>
      <w:r>
        <w:rPr>
          <w:rFonts w:hint="eastAsia" w:ascii="仿宋_GB2312" w:hAnsi="仿宋_GB2312" w:eastAsia="仿宋_GB2312" w:cs="仿宋_GB2312"/>
          <w:i w:val="0"/>
          <w:caps w:val="0"/>
          <w:color w:val="auto"/>
          <w:spacing w:val="0"/>
          <w:sz w:val="32"/>
          <w:szCs w:val="32"/>
          <w:shd w:val="clear" w:color="auto" w:fill="FFFFFF"/>
        </w:rPr>
        <w:t>工作领导小组</w:t>
      </w:r>
      <w:r>
        <w:rPr>
          <w:rFonts w:hint="eastAsia" w:ascii="仿宋_GB2312" w:hAnsi="仿宋_GB2312" w:eastAsia="仿宋_GB2312" w:cs="仿宋_GB2312"/>
          <w:sz w:val="32"/>
          <w:szCs w:val="32"/>
          <w:lang w:eastAsia="zh-CN"/>
        </w:rPr>
        <w:t>机制建设，为企业上市做好协调服务”。</w:t>
      </w:r>
    </w:p>
    <w:p>
      <w:pPr>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rPr>
          <w:rFonts w:hint="default" w:ascii="黑体" w:hAnsi="黑体" w:eastAsia="黑体" w:cs="黑体"/>
          <w:kern w:val="2"/>
          <w:sz w:val="32"/>
          <w:szCs w:val="32"/>
          <w:lang w:val="en-US" w:eastAsia="zh-CN"/>
        </w:rPr>
      </w:pPr>
      <w:bookmarkStart w:id="0" w:name="_GoBack"/>
      <w:bookmarkEnd w:id="0"/>
      <w:r>
        <w:rPr>
          <w:rFonts w:hint="eastAsia" w:ascii="黑体" w:hAnsi="黑体" w:eastAsia="黑体" w:cs="黑体"/>
          <w:kern w:val="2"/>
          <w:sz w:val="32"/>
          <w:szCs w:val="32"/>
          <w:lang w:val="en-US" w:eastAsia="zh-CN"/>
        </w:rPr>
        <w:t>附件2</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44"/>
          <w:szCs w:val="44"/>
          <w:lang w:val="en-US" w:eastAsia="zh-CN"/>
        </w:rPr>
        <w:t>继续保留的市政府规范性文件目录（3</w:t>
      </w:r>
      <w:r>
        <w:rPr>
          <w:rFonts w:hint="eastAsia" w:ascii="方正小标宋简体" w:eastAsia="方正小标宋简体" w:cs="Times New Roman"/>
          <w:kern w:val="2"/>
          <w:sz w:val="44"/>
          <w:szCs w:val="44"/>
          <w:lang w:val="en-US" w:eastAsia="zh-CN"/>
        </w:rPr>
        <w:t>67</w:t>
      </w:r>
      <w:r>
        <w:rPr>
          <w:rFonts w:hint="eastAsia" w:ascii="方正小标宋简体" w:hAnsi="Times New Roman" w:eastAsia="方正小标宋简体" w:cs="Times New Roman"/>
          <w:kern w:val="2"/>
          <w:sz w:val="44"/>
          <w:szCs w:val="44"/>
          <w:lang w:val="en-US" w:eastAsia="zh-CN"/>
        </w:rPr>
        <w:t>件）</w:t>
      </w:r>
    </w:p>
    <w:p>
      <w:pPr>
        <w:pStyle w:val="3"/>
        <w:rPr>
          <w:rFonts w:hint="eastAsia"/>
          <w:lang w:val="en-US" w:eastAsia="zh-CN"/>
        </w:rPr>
      </w:pPr>
    </w:p>
    <w:tbl>
      <w:tblPr>
        <w:tblStyle w:val="7"/>
        <w:tblW w:w="143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296"/>
        <w:gridCol w:w="3283"/>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3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第一部分：</w:t>
            </w:r>
            <w:r>
              <w:rPr>
                <w:rFonts w:hint="eastAsia" w:ascii="黑体" w:hAnsi="黑体" w:eastAsia="黑体" w:cs="黑体"/>
                <w:b w:val="0"/>
                <w:bCs w:val="0"/>
                <w:kern w:val="2"/>
                <w:sz w:val="36"/>
                <w:szCs w:val="28"/>
                <w:lang w:val="en-US" w:eastAsia="zh-CN"/>
              </w:rPr>
              <w:t>2014年以前行政规范性文件（</w:t>
            </w:r>
            <w:r>
              <w:rPr>
                <w:rFonts w:hint="eastAsia" w:ascii="黑体" w:hAnsi="黑体" w:eastAsia="黑体" w:cs="黑体"/>
                <w:b w:val="0"/>
                <w:bCs w:val="0"/>
                <w:strike w:val="0"/>
                <w:dstrike w:val="0"/>
                <w:color w:val="auto"/>
                <w:kern w:val="2"/>
                <w:sz w:val="36"/>
                <w:szCs w:val="28"/>
                <w:lang w:val="en-US" w:eastAsia="zh-CN"/>
              </w:rPr>
              <w:t>32</w:t>
            </w:r>
            <w:r>
              <w:rPr>
                <w:rFonts w:hint="eastAsia" w:ascii="黑体" w:hAnsi="黑体" w:eastAsia="黑体" w:cs="黑体"/>
                <w:b w:val="0"/>
                <w:bCs w:val="0"/>
                <w:kern w:val="2"/>
                <w:sz w:val="36"/>
                <w:szCs w:val="28"/>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rPr>
              <w:t>件</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kern w:val="2"/>
                <w:sz w:val="28"/>
                <w:szCs w:val="28"/>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28"/>
                <w:u w:val="none"/>
                <w:lang w:val="en-US" w:eastAsia="zh-CN"/>
              </w:rPr>
              <w:t>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关于禁止在市区非法涂写张贴小广告的通告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淮府〔2005〕83号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color w:val="auto"/>
                <w:kern w:val="2"/>
                <w:sz w:val="28"/>
                <w:szCs w:val="28"/>
                <w:lang w:eastAsia="zh-CN"/>
              </w:rPr>
            </w:pPr>
            <w:r>
              <w:rPr>
                <w:rFonts w:hint="eastAsia" w:ascii="CESI仿宋-GB2312" w:hAnsi="CESI仿宋-GB2312" w:eastAsia="CESI仿宋-GB2312" w:cs="CESI仿宋-GB2312"/>
                <w:i w:val="0"/>
                <w:color w:val="auto"/>
                <w:kern w:val="0"/>
                <w:sz w:val="28"/>
                <w:szCs w:val="28"/>
                <w:u w:val="none"/>
                <w:lang w:val="en-US" w:eastAsia="zh-CN"/>
              </w:rPr>
              <w:t>2</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关于印发淮南市被征地农民养老保险暂行办法的通知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淮府〔2006〕69号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3</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关于印发淮南市乡村卫生服务一体化管理实施意见的通知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淮府〔2009〕94号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4</w:t>
            </w:r>
          </w:p>
        </w:tc>
        <w:tc>
          <w:tcPr>
            <w:tcW w:w="82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关于印发淮南市城镇职工基本医疗保险实施办法的通知</w:t>
            </w:r>
          </w:p>
        </w:tc>
        <w:tc>
          <w:tcPr>
            <w:tcW w:w="32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淮府〔2010〕12号</w:t>
            </w:r>
          </w:p>
        </w:tc>
        <w:tc>
          <w:tcPr>
            <w:tcW w:w="21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5</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关于进一步加强学校安全保卫工作的实施意见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淮府〔2010〕79号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6</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关于加快推进棚户区（危旧房）改造的意见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淮府〔2013〕73号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7</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关于构建土地管理共同责任机制促进科学发展的意见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淮府〔2013〕81号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8</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关于印发《淮南市政府非税收入征收管理办法》的通知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淮府〔2013〕100号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9</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关于进一步加强教师队伍建设的实施意见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淮府〔2014〕39号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10</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关于适当调整淮南市城镇基本医疗保险政策内容的通知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淮府秘〔2013〕193号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11</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关于印发淮南市医患纠纷预防与调解办法的通知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淮府秘〔2014〕95号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12</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转发省财政厅省国土资源厅人民银行合肥中心支行转发财政部国土资源部中国人民银行关于印发国有土地使用权出让收支管理办法的通知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淮府办〔2007〕71号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13</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关于印发淮南市高等学校在校大学生参加城镇居民基本医疗保险试行办法通知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淮府办〔2008〕92号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14</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关于印发淮南市外国政府贷（赠）款后期监督管理暂行办法的通知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淮府办〔2010〕124号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15</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关于企业领证退休职工计划生育法定奖励兑现发放的通知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淮府办〔2010〕126号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16</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关于印发淮南市公务员医疗补助办法的通知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淮府办〔2010〕93号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17</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关于印发淮南市公务员医疗照顾人员医疗补助办法的通知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淮府办〔2010〕94号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18</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关于印发淮南市院前急救管理暂行办法的通知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淮府办〔2011〕36号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19</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淮南市企业领证退休职工计划生育法定奖励兑现发放实施意见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淮府办〔2011〕44号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20</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关于印发淮南市困难群众殡葬救助暂行办法的通知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淮府办〔2011〕122号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21</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关于印发淮南市城镇职工基本医疗保险市级统筹实施方案的通知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淮府办〔2011〕157号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22</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关于印发全市环卫系统公厕免费开放工作实施方案的通知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淮府办〔2012〕29号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23</w:t>
            </w:r>
          </w:p>
        </w:tc>
        <w:tc>
          <w:tcPr>
            <w:tcW w:w="8296"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b w:val="0"/>
                <w:bCs w:val="0"/>
                <w:color w:val="auto"/>
                <w:sz w:val="28"/>
                <w:szCs w:val="28"/>
                <w:vertAlign w:val="baseline"/>
                <w:lang w:eastAsia="zh-CN"/>
              </w:rPr>
              <w:t>淮南市城市流浪乞讨人员中危重病人精神病人医疗救治办法的通知</w:t>
            </w:r>
          </w:p>
        </w:tc>
        <w:tc>
          <w:tcPr>
            <w:tcW w:w="3283"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b w:val="0"/>
                <w:bCs w:val="0"/>
                <w:color w:val="auto"/>
                <w:sz w:val="28"/>
                <w:szCs w:val="28"/>
                <w:vertAlign w:val="baseline"/>
                <w:lang w:eastAsia="zh-CN"/>
              </w:rPr>
              <w:t>淮府办</w:t>
            </w:r>
            <w:r>
              <w:rPr>
                <w:rFonts w:hint="eastAsia" w:ascii="CESI仿宋-GB2312" w:hAnsi="CESI仿宋-GB2312" w:eastAsia="CESI仿宋-GB2312" w:cs="CESI仿宋-GB2312"/>
                <w:b w:val="0"/>
                <w:bCs w:val="0"/>
                <w:color w:val="auto"/>
                <w:sz w:val="28"/>
                <w:szCs w:val="28"/>
                <w:vertAlign w:val="baseline"/>
                <w:lang w:val="en-US" w:eastAsia="zh-CN"/>
              </w:rPr>
              <w:t>〔2012〕38号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24</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关于印发淮南市存量房交易计税价格核定办法的通知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淮府办〔2012〕63号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25</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关于印发淮南市房地产开发项目配套菜市场建设移交管理暂行办法的通知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淮府办〔2012〕68号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26</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关于印发淮南市高龄津贴发放实施办法的通知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淮府办〔2013〕47号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27</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关于印发淮南市市级廉租住房和公共租赁住房后期管理养护暂行办法的通知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淮府办〔2013〕51号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28</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关于印发淮南市市政消火栓维护管理规定的通知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淮府办〔2013〕97 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29</w:t>
            </w:r>
          </w:p>
        </w:tc>
        <w:tc>
          <w:tcPr>
            <w:tcW w:w="82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spacing w:val="-3"/>
                <w:kern w:val="0"/>
                <w:sz w:val="28"/>
                <w:szCs w:val="28"/>
                <w:highlight w:val="none"/>
                <w:u w:val="none"/>
                <w:lang w:val="en-US" w:eastAsia="zh-CN"/>
              </w:rPr>
              <w:t>关于印发淮南市保障流动人口随迁子女接受教育管理办法的通知</w:t>
            </w:r>
          </w:p>
        </w:tc>
        <w:tc>
          <w:tcPr>
            <w:tcW w:w="32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淮府办〔2014〕22号</w:t>
            </w:r>
          </w:p>
        </w:tc>
        <w:tc>
          <w:tcPr>
            <w:tcW w:w="21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30</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关于政府向社会力量购买服务的实施意见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淮府办〔2014〕28号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31</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关于进一步做好计划生育特殊困难家庭扶助工作的意见</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淮府办〔2014〕41号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noWrap w:val="0"/>
            <w:vAlign w:val="center"/>
          </w:tcPr>
          <w:p>
            <w:pPr>
              <w:keepNext w:val="0"/>
              <w:keepLines w:val="0"/>
              <w:widowControl/>
              <w:numPr>
                <w:ilvl w:val="0"/>
                <w:numId w:val="0"/>
              </w:numPr>
              <w:suppressLineNumbers w:val="0"/>
              <w:ind w:left="0" w:leftChars="0" w:firstLine="0" w:firstLineChars="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32</w:t>
            </w:r>
          </w:p>
        </w:tc>
        <w:tc>
          <w:tcPr>
            <w:tcW w:w="8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snapToGrid/>
                <w:sz w:val="28"/>
                <w:szCs w:val="28"/>
                <w:lang w:eastAsia="zh-CN"/>
              </w:rPr>
              <w:t>关于印发淮南市残疾人扶助办法的通知</w:t>
            </w:r>
          </w:p>
        </w:tc>
        <w:tc>
          <w:tcPr>
            <w:tcW w:w="3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snapToGrid/>
                <w:sz w:val="28"/>
                <w:szCs w:val="28"/>
                <w:lang w:eastAsia="zh-CN"/>
              </w:rPr>
              <w:t>淮府办﹝2014﹞53号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第二部分：</w:t>
            </w:r>
            <w:r>
              <w:rPr>
                <w:rFonts w:hint="eastAsia" w:ascii="黑体" w:hAnsi="黑体" w:eastAsia="黑体" w:cs="黑体"/>
                <w:b w:val="0"/>
                <w:bCs w:val="0"/>
                <w:kern w:val="2"/>
                <w:sz w:val="36"/>
                <w:szCs w:val="28"/>
                <w:lang w:val="en-US" w:eastAsia="zh-CN"/>
              </w:rPr>
              <w:t>2015年行政规范性文件（</w:t>
            </w:r>
            <w:r>
              <w:rPr>
                <w:rFonts w:hint="eastAsia" w:ascii="黑体" w:hAnsi="黑体" w:eastAsia="黑体" w:cs="黑体"/>
                <w:b w:val="0"/>
                <w:bCs w:val="0"/>
                <w:strike w:val="0"/>
                <w:dstrike w:val="0"/>
                <w:kern w:val="2"/>
                <w:sz w:val="36"/>
                <w:szCs w:val="28"/>
                <w:lang w:val="en-US" w:eastAsia="zh-CN"/>
              </w:rPr>
              <w:t>26</w:t>
            </w:r>
            <w:r>
              <w:rPr>
                <w:rFonts w:hint="eastAsia" w:ascii="黑体" w:hAnsi="黑体" w:eastAsia="黑体" w:cs="黑体"/>
                <w:b w:val="0"/>
                <w:bCs w:val="0"/>
                <w:kern w:val="2"/>
                <w:sz w:val="36"/>
                <w:szCs w:val="28"/>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eastAsia="zh-CN"/>
              </w:rPr>
            </w:pPr>
            <w:r>
              <w:rPr>
                <w:rFonts w:hint="eastAsia" w:ascii="CESI仿宋-GB2312" w:hAnsi="CESI仿宋-GB2312" w:eastAsia="CESI仿宋-GB2312" w:cs="CESI仿宋-GB2312"/>
                <w:i w:val="0"/>
                <w:color w:val="auto"/>
                <w:kern w:val="0"/>
                <w:sz w:val="28"/>
                <w:szCs w:val="28"/>
                <w:u w:val="none"/>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关于贯彻落实安徽省深化医药卫生体制综合改革试点方案的实施意见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淮府〔2015〕22号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关于印发淮南市城乡居民基本养老保险实施办法的通知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淮府〔2015〕23号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关于进一步加强审计工作的意见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关于进一步做好为农民工服务工作的实施意见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淮府〔2015〕76号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关于贯彻落实《社会救助暂行办法》的实施意见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淮府〔2015〕78号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关于加快养老服务业发展的实施意见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淮府〔2015〕92号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关于促进我市慈善事业健康发展的实施意见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 xml:space="preserve">淮府〔2015〕93号 </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关于进一步推进户籍管理制度改革的实施意见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淮府〔2015〕94号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关于加强政府权力运行监管的实施意见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淮府〔2015〕98号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关于恢复行使和承接3项政府权力事项的通知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淮府〔2015〕99号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关于加快发展体育产业促进体育消费的实施意见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淮府〔2015〕105号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关于进一步加强新时期爱国卫生工作的实施意见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淮府〔2015〕110号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关于严格执行收费政策进一步规范收费管理的通知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淮府秘〔2015〕88号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关于建立涉税信息交换与共享机制的通知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淮府秘〔2015〕137号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关于新建商合杭铁路线路安全保护区划定的公告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淮府秘〔2015〕147号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关于授权淮南经济技术开发区管委会行使有关管理权限的通知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淮府秘〔2015〕209号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关于建立临时救助制度的通知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淮府秘〔2015〕212号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关于进一步完善公共租赁住房建设和运营管理机制的意见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淮府办〔2015〕11号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关于实行招商引资项目行政审批代办制的实施意见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淮府办〔2015〕15号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市数据资源局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关于进一步加强建设用地审查报批工作的通知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淮府办〔2015〕20号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关于印发淮南市突发事件预警信息发布管理办法的通知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淮府办〔2015〕41号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关于印发淮南市安全生产隐患月排查月通报制度的通知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淮府办〔2015〕43号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关于印发淮南市公共信用信息征集共享使用实施细则（试行）的通知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淮府办〔2015〕60号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关于进一步做好国有下岗职工出中心企业国有资产与资金管理工作的通知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淮府办秘〔2015〕151号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关于严防在河道沟渠堆放秸秆污染水体的通知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淮府办秘〔2015〕170号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关于印发淮南市环境监管网格划分方案的通知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淮府办秘〔2015〕193号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第三部分：</w:t>
            </w:r>
            <w:r>
              <w:rPr>
                <w:rFonts w:hint="eastAsia" w:ascii="黑体" w:hAnsi="黑体" w:eastAsia="黑体" w:cs="黑体"/>
                <w:b w:val="0"/>
                <w:bCs w:val="0"/>
                <w:kern w:val="2"/>
                <w:sz w:val="36"/>
                <w:szCs w:val="28"/>
                <w:lang w:val="en-US" w:eastAsia="zh-CN"/>
              </w:rPr>
              <w:t>2016年行政规范性文件（37件）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关于贯彻落实国务院第一批取消中央指定地方实施行政审批事项的通知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淮府〔2016〕11号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关于进一步做好防范和处置非法集资工作的实施意见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淮府〔2016〕23号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关于印发淮南市申请救助家庭经济状况核对办法的通知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淮府〔2016〕43号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关于进一步完善城乡义务教育经费保障机制的实施意见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淮府〔2016〕56号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5</w:t>
            </w:r>
          </w:p>
        </w:tc>
        <w:tc>
          <w:tcPr>
            <w:tcW w:w="82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关于煤炭行业化解过剩产能实现脱困发展的实施意见</w:t>
            </w:r>
          </w:p>
        </w:tc>
        <w:tc>
          <w:tcPr>
            <w:tcW w:w="32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淮府〔2016〕99号</w:t>
            </w:r>
          </w:p>
        </w:tc>
        <w:tc>
          <w:tcPr>
            <w:tcW w:w="21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关于贯彻落实国务院第二批清理规范行政审批中介服务事项的通知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淮府〔2016〕103号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关于贯彻落实国务院取消13项国务院部门行政许可事项的通知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淮府〔2016〕104号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关于贯彻落实国务院第二批取消中央指定地方实施行政审批事项的通知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淮府〔2016〕105号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关于印发全面推开营改增试点后调整市与县区增值税收入划分过渡方案的通知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淮府〔2016〕106号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center"/>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关于印发淮南市控制性详细规划通则的通知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淮府〔2016〕113号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关于加强农村留守儿童关爱保护工作的实施意见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淮府〔2016〕131号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关于印发淮南市土壤污染防治工作方案的通知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淮府〔2016〕134号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关于淮南市社区微型消防站建设的指导意见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关于印发淮南市进一步加强乡村医生队伍建设实施方案的通知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印发关于财政支持脱贫攻坚实施意见等两个脱贫攻坚配套文件的通知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关于调整淮南市城镇基本医疗保险部分政策的通知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淮府办〔2016〕28号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关于加强传染病防治人员安全防护工作的实施意见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淮府办〔2016〕48号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关于积极发挥新消费引领作用加快形成新供给新动力的实施意见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淮府办〔2016〕52号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关于加强物业服务纠纷调解工作的意见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淮府办〔2016〕53号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关于进一步加强财政资金管理制度建设的实施意见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淮府办〔2016〕55号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关于培育发展和规范社会组织的实施意见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淮府办〔2016〕62号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关于规范土地储备和资金管理等相关问题的通知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淮府办〔2016〕74号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关于推行招商引资项目审批服务“交钥匙”工程的实施意见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淮府办〔2016〕78号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市数据资源局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关于印发淮南市简化优化公共服务流程方便基层群众办事创业工作方案的通知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淮府办〔2016〕83号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关于加快推进重要产品追溯体系建设的实施意见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淮府办〔2016〕89号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关于加快推进医疗卫生与养老服务相结合的实施意见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关于印发淮南市推进农业水价综合改革实施方案的通知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淮府办〔2016〕92号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关于加强安全生产监管执法的实施意见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淮府办〔2016〕93号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关于深入推行农业科技特派员制度的实施意见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淮府办〔2016〕97号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关于解决无户口人员登记户口问题的实施意见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淮府办〔2016〕101号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关于印发淮南市学术和技术带头人及后备人选选拔管理办法的通知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关于规范行政中介服务加强中介机构监管的意见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淮府办〔2016〕112号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关于深入推进简政放权放管结合优化服务改革工作的通知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淮府办〔2016〕113号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关于印发淮南市流动人口居住登记实施办法的通知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关于印发淮南市足球改革发展总体实施方案的通知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淮府办〔2016〕118号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关于在职村干部参加城镇企业职工基本养老保险有关事项的通知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淮府办秘〔2016〕160号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关于印发淮南市突发事件应急预案管理办法的通知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淮府办秘〔2016〕168号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第四部分：</w:t>
            </w:r>
            <w:r>
              <w:rPr>
                <w:rFonts w:hint="eastAsia" w:ascii="黑体" w:hAnsi="黑体" w:eastAsia="黑体" w:cs="黑体"/>
                <w:b w:val="0"/>
                <w:bCs w:val="0"/>
                <w:kern w:val="2"/>
                <w:sz w:val="36"/>
                <w:szCs w:val="28"/>
                <w:lang w:val="en-US" w:eastAsia="zh-CN"/>
              </w:rPr>
              <w:t>2017年行政规范性文件（46件）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关于整合城乡居民基本医疗保险制度的实施意见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b w:val="0"/>
                <w:bCs w:val="0"/>
                <w:kern w:val="2"/>
                <w:sz w:val="28"/>
                <w:szCs w:val="28"/>
                <w:vertAlign w:val="baseli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关于贯彻落实国务院第三批取消中央指定地方实施行政许可事项的通知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淮府〔2017〕37号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关于进一步做好招商引资工作的实施意见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淮府〔2017〕51号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市投资促进局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82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关于农村客运班线公交化改造的实施意见</w:t>
            </w:r>
          </w:p>
        </w:tc>
        <w:tc>
          <w:tcPr>
            <w:tcW w:w="32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淮府〔2017〕56号</w:t>
            </w:r>
          </w:p>
        </w:tc>
        <w:tc>
          <w:tcPr>
            <w:tcW w:w="21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5</w:t>
            </w:r>
          </w:p>
        </w:tc>
        <w:tc>
          <w:tcPr>
            <w:tcW w:w="82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关于进一步规范中介服务收费管理的实施意见</w:t>
            </w:r>
          </w:p>
        </w:tc>
        <w:tc>
          <w:tcPr>
            <w:tcW w:w="32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淮府〔2017〕58号</w:t>
            </w:r>
          </w:p>
        </w:tc>
        <w:tc>
          <w:tcPr>
            <w:tcW w:w="21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关于大力发展以农作物秸秆资源利用位基础的现代环保产业的实施意见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淮府〔2017〕64号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关于推进市以下财政事权和支出责任划分改革的实施意见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淮府〔2017〕65号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关于深化制造业与互联网融合发展的实施意见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淮府〔2017〕70号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关于印发建立完善守信联合激励和失信联合惩戒制度加快推进社会诚信建设实施方案的通知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淮府﹝2017﹞72号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关于促进全市开发区改革和创新发展的实施意见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淮府﹝2017﹞75号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关于林业增绿增效行动的实施意见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淮府﹝2017﹞78号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关于印发淮南市加强政务诚信建设实施方案的通知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淮府﹝2017﹞94号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关于依法加强人民防空工作的实施意见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淮府﹝2017﹞100号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市国防动员办公室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关于印发淮南港总体规划调整（2014—2025年）的通知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淮府秘〔2017〕3号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关于秸秆禁烧和综合利用的通告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 xml:space="preserve">淮府秘〔2017〕63号 </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关于划定高污染燃料禁燃区的通告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淮府秘﹝2017﹞206号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sz w:val="28"/>
                <w:szCs w:val="28"/>
              </w:rPr>
              <w:t>淮南市人民政府关于调整城镇土地使用税征收标准的通知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sz w:val="28"/>
                <w:szCs w:val="28"/>
              </w:rPr>
              <w:t>淮府秘〔2017〕216号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关于印发淮南市临时便民摊群点管理暂行办法的通知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关于深化改革推进出租汽车行业健康发展的实施意见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关于加强公立医院债务化解及管理工作的实施意见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关于做好推动非户籍人口在城市落户工作的通知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关于印发《淮南市实施〈行政许可标准化指引〉（2016版）方案》的通知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淮府办〔2017〕19号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关于印发淮南市城市公交企业成本规制办法的通知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淮府办〔2017〕31号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关于构建“六项机制”强化安全生产风险管控的实施意见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淮府办〔2017〕36号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关于加快推动全市国有企业职工家属区“三供一业”分离移交工作的实施意见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淮府办〔2017〕37号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关于优先发展城市公共交通的实施意见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淮府办〔2017〕52号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关于完善集体林权制度的实施意见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淮府办〔2017〕57号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关于进一步激发社会领域投资活力的实施意见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淮府办〔2017〕61号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关于进一步加强基层医疗卫生机构人才队伍建设的实施意见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淮府办〔2017〕62号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30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关于印发淮南市生产安全事故隐患排查治理责任追究规定的通知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淮府办﹝2017﹞68号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关于加快发展健身休闲产业的实施意见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淮府办﹝2017﹞80号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32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关于印发淮南市实行最严格水资源管理制度考核办法的通知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淮府办﹝2017﹞84号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关于进一步加强电信设施规划建设和保护工作的通知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淮府办﹝2017﹞85号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关于印发淮南市公共资源交易信息公开办法的通知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关于印发淮南市财政一般性转移支付资金管理办法和淮南市市级财政专项资金管理办法的通知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淮府办﹝2017﹞92号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关于调整淮南市城乡居民基本养老保险实施办法部分内容的通知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淮府办﹝2017﹞93号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关于印发淮南市政府性债务风险应急处置预案的通知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淮府办秘〔2017〕104号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关于深入推进农业保险转型升级的实施意见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淮府办秘〔2017〕144号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关于印发淮南市地方金融突发事件应急预案的通知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淮府办秘﹝2017﹞172号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关于进一步加强“地沟油”治理工作的实施意见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淮府办秘﹝2017﹞193号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关于印发淮南市船舶污染事故应急预案的通知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关于印发淮南市加强个人诚信体系建设实施方案的通知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淮府办秘﹝2017﹞235号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淮南市人民政府办公室关于印发淮南市船舶污染物接收转运处置监管联单制度的通知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淮府办秘﹝2017﹞238号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淮南市人民政府办公室关于印发淮南市船舶污染物接收转运处置联合监管制度的通知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淮府办秘﹝2017﹞239号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关于印发淮南市防治船舶及其有关作业活动污染水域环境应急能力建设规划的通知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淮府办秘﹝2017﹞245号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关于印发淮南市水资源综合规划（2015—2030）的通知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淮府办秘﹝2017﹞253号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第五部分：</w:t>
            </w:r>
            <w:r>
              <w:rPr>
                <w:rFonts w:hint="eastAsia" w:ascii="黑体" w:hAnsi="黑体" w:eastAsia="黑体" w:cs="黑体"/>
                <w:b w:val="0"/>
                <w:bCs w:val="0"/>
                <w:kern w:val="2"/>
                <w:sz w:val="36"/>
                <w:szCs w:val="28"/>
                <w:lang w:val="en-US" w:eastAsia="zh-CN"/>
              </w:rPr>
              <w:t>2018年行政规范性文件（</w:t>
            </w:r>
            <w:r>
              <w:rPr>
                <w:rFonts w:hint="eastAsia" w:ascii="黑体" w:hAnsi="黑体" w:eastAsia="黑体" w:cs="黑体"/>
                <w:b w:val="0"/>
                <w:bCs w:val="0"/>
                <w:color w:val="000000"/>
                <w:kern w:val="2"/>
                <w:sz w:val="36"/>
                <w:szCs w:val="28"/>
                <w:lang w:val="en-US" w:eastAsia="zh-CN"/>
              </w:rPr>
              <w:t>43</w:t>
            </w:r>
            <w:r>
              <w:rPr>
                <w:rFonts w:hint="eastAsia" w:ascii="黑体" w:hAnsi="黑体" w:eastAsia="黑体" w:cs="黑体"/>
                <w:b w:val="0"/>
                <w:bCs w:val="0"/>
                <w:kern w:val="2"/>
                <w:sz w:val="36"/>
                <w:szCs w:val="28"/>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关于做好工业用地供应工作的通知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淮府﹝2018﹞37号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color w:val="000000"/>
                <w:kern w:val="2"/>
                <w:sz w:val="28"/>
                <w:szCs w:val="28"/>
                <w:shd w:val="clear" w:color="auto" w:fill="auto"/>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关于推广使用全密闭新型环保智能建筑垃圾运输车的意见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淮府﹝2018﹞40号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top"/>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关于鼓励社会力量兴办教育促进民办教育健康发展的实施意见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top"/>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淮府﹝2018﹞47号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关于修改淮南市被征地农民养老保险暂行办法有关内容的通知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淮府﹝2018﹞63号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淮南市人民政府关于印发淮南市划转部分国有资本充实社保基金实施方案的通知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淮府﹝2018﹞85号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关于印发《淮南市餐厨废弃物管理办法》的通知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淮府﹝2018﹞88号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关于加强质量认证体系建设促进全面质量管理的实施意见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淮府﹝2018﹞90号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关于深化“互联网+先进制造业”发展工业互联网的实施意见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淮府﹝2018﹞114号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关于积极有效利用外资推动经济高质量发展的实施意见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淮府﹝2018﹞120号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关于印发淮南市实施〈安徽省淮河行蓄洪区基础设施建设总体规划（2018-2025年）方案〉的通知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淮府﹝2018﹞121号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关于印发淮南市“中国成语典故之城”规划的通知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淮府秘﹝2018﹞44号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关于进一步加强疫苗流通和预防接种管理工作的实施意见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关于促进社会办医加快发展若干政策措施的实施意见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关于进一步深化基本医疗保险支付方式改革的实施意见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Style w:val="9"/>
                <w:rFonts w:hint="eastAsia" w:ascii="CESI仿宋-GB2312" w:hAnsi="CESI仿宋-GB2312" w:eastAsia="CESI仿宋-GB2312" w:cs="CESI仿宋-GB2312"/>
                <w:sz w:val="28"/>
                <w:szCs w:val="28"/>
                <w:highlight w:val="none"/>
                <w:lang w:val="en-US" w:eastAsia="zh-CN"/>
              </w:rPr>
              <w:t>关于印发淮南市农村生活垃圾处理设施规划（2017</w:t>
            </w:r>
            <w:r>
              <w:rPr>
                <w:rStyle w:val="10"/>
                <w:rFonts w:hint="eastAsia" w:ascii="CESI仿宋-GB2312" w:hAnsi="CESI仿宋-GB2312" w:eastAsia="CESI仿宋-GB2312" w:cs="CESI仿宋-GB2312"/>
                <w:sz w:val="28"/>
                <w:szCs w:val="28"/>
                <w:highlight w:val="none"/>
                <w:lang w:val="en-US" w:eastAsia="zh-CN"/>
              </w:rPr>
              <w:t>—</w:t>
            </w:r>
            <w:r>
              <w:rPr>
                <w:rStyle w:val="9"/>
                <w:rFonts w:hint="eastAsia" w:ascii="CESI仿宋-GB2312" w:hAnsi="CESI仿宋-GB2312" w:eastAsia="CESI仿宋-GB2312" w:cs="CESI仿宋-GB2312"/>
                <w:sz w:val="28"/>
                <w:szCs w:val="28"/>
                <w:highlight w:val="none"/>
                <w:lang w:val="en-US" w:eastAsia="zh-CN"/>
              </w:rPr>
              <w:t>2035年）的通知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关于全面推进县域医疗共同体建设的实施意见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关于加强中小学幼儿园安全风险防控体系建设的实施意见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淮府办﹝2018﹞11号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关于加快健康产业发展的实施意见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关于进一步加强控辍保学提高义务教育巩固水平的通知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关于调整淮南市基本医疗保险部分政策的通知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Style w:val="9"/>
                <w:rFonts w:hint="eastAsia" w:ascii="CESI仿宋-GB2312" w:hAnsi="CESI仿宋-GB2312" w:eastAsia="CESI仿宋-GB2312" w:cs="CESI仿宋-GB2312"/>
                <w:sz w:val="28"/>
                <w:szCs w:val="28"/>
                <w:highlight w:val="none"/>
                <w:lang w:val="en-US" w:eastAsia="zh-CN"/>
              </w:rPr>
              <w:t>关于印发贯彻中医药发展战略规划纲要（2016</w:t>
            </w:r>
            <w:r>
              <w:rPr>
                <w:rStyle w:val="10"/>
                <w:rFonts w:hint="eastAsia" w:ascii="CESI仿宋-GB2312" w:hAnsi="CESI仿宋-GB2312" w:eastAsia="CESI仿宋-GB2312" w:cs="CESI仿宋-GB2312"/>
                <w:sz w:val="28"/>
                <w:szCs w:val="28"/>
                <w:highlight w:val="none"/>
                <w:lang w:val="en-US" w:eastAsia="zh-CN"/>
              </w:rPr>
              <w:t>—</w:t>
            </w:r>
            <w:r>
              <w:rPr>
                <w:rStyle w:val="9"/>
                <w:rFonts w:hint="eastAsia" w:ascii="CESI仿宋-GB2312" w:hAnsi="CESI仿宋-GB2312" w:eastAsia="CESI仿宋-GB2312" w:cs="CESI仿宋-GB2312"/>
                <w:sz w:val="28"/>
                <w:szCs w:val="28"/>
                <w:highlight w:val="none"/>
                <w:lang w:val="en-US" w:eastAsia="zh-CN"/>
              </w:rPr>
              <w:t>2030年）实施方案的通知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关于促进外资增长的实施意见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淮府办﹝2018﹞33号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关于进一步完善国有企业法人治理结构的实施意见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淮府办﹝2018﹞36号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关于印发市国资委以管资本为主推进职能转变方案的通知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淮府办﹝2018﹞39号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关于明确市城乡建设委“农村环境整治垃圾处理”相关职责的通知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淮府办﹝2018﹞40号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关于建立现代医院管理制度的实施意见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淮府办﹝2018﹞41号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关于推进医疗联合体建设和发展的实施意见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淮府办﹝2018﹞42号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关于全面治理拖欠农民工工资问题的实施意见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淮府办﹝2018﹞44号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29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关于印发进一步推进安全生产“铸安”行动常态化实效化和风险管控“六项机制”制度化规范化实施方案的通知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淮府办﹝2018﹞45号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关于推进公共资源配置领域政府信息公开的实施意见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淮府办﹝2018﹞53号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市公管局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关于深化产教融合的实施意见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淮府办﹝2018﹞54号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关于进一步加强电梯质量安全工作的通知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淮府办﹝2018﹞58号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关于改革完善全科医生培养与使用激励机制的实施意见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淮府办﹝2018﹞59号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关于实行财政转移支付与中小学教师待遇优先保障政策落实挂钩的实施意见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淮府办﹝2018﹞61号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关于加强物业管理工作的实施意见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淮府办﹝2018﹞63号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关于全面放开养老服务市场提升养老服务质量的实施意见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淮府办﹝2018﹞69号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关于印发贯彻落实基本公共服务领域财政事权改革划分中央、省级、市与县（区）支出责任实施方案的通知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淮府办﹝2018﹞75号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关于印发《淮南市城市节约用水管理办法》的通知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淮府办﹝2018﹞76号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39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关于优化整合乡村卫生计生机构加强队伍建设的实施意见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2"/>
                <w:u w:val="none"/>
                <w:lang w:val="en-US" w:eastAsia="zh-CN"/>
              </w:rPr>
            </w:pPr>
            <w:r>
              <w:rPr>
                <w:rFonts w:hint="eastAsia" w:ascii="CESI仿宋-GB2312" w:hAnsi="CESI仿宋-GB2312" w:eastAsia="CESI仿宋-GB2312" w:cs="CESI仿宋-GB2312"/>
                <w:i w:val="0"/>
                <w:color w:val="000000"/>
                <w:kern w:val="0"/>
                <w:sz w:val="28"/>
                <w:szCs w:val="22"/>
                <w:u w:val="none"/>
                <w:lang w:val="en-US" w:eastAsia="zh-CN"/>
              </w:rPr>
              <w:t>40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关于印发淮南市市级政府性投资资金管理办法的通知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淮府办秘﹝2018﹞60号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41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关于印发大力推进“四好农村路”建设配套四个实施方案的通知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淮府办秘﹝2018﹞191号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42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淮南市重大林业有害生物防治应急预案</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淮府办秘﹝2018﹞218号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2"/>
                <w:u w:val="none"/>
                <w:lang w:val="en-US" w:eastAsia="zh-CN"/>
              </w:rPr>
            </w:pPr>
            <w:r>
              <w:rPr>
                <w:rFonts w:hint="eastAsia" w:ascii="CESI仿宋-GB2312" w:hAnsi="CESI仿宋-GB2312" w:eastAsia="CESI仿宋-GB2312" w:cs="CESI仿宋-GB2312"/>
                <w:i w:val="0"/>
                <w:color w:val="auto"/>
                <w:kern w:val="0"/>
                <w:sz w:val="28"/>
                <w:szCs w:val="22"/>
                <w:u w:val="none"/>
                <w:lang w:val="en-US" w:eastAsia="zh-CN"/>
              </w:rPr>
              <w:t>43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关于印发淮南市养殖水域滩涂规划的通知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淮府办秘﹝2018﹞242号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第六部分：</w:t>
            </w:r>
            <w:r>
              <w:rPr>
                <w:rFonts w:hint="eastAsia" w:ascii="黑体" w:hAnsi="黑体" w:eastAsia="黑体" w:cs="黑体"/>
                <w:b w:val="0"/>
                <w:bCs w:val="0"/>
                <w:kern w:val="2"/>
                <w:sz w:val="36"/>
                <w:szCs w:val="28"/>
                <w:lang w:val="en-US" w:eastAsia="zh-CN"/>
              </w:rPr>
              <w:t>2019年行政规范性文件（37件）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28"/>
                <w:u w:val="none"/>
                <w:lang w:val="en-US" w:eastAsia="zh-CN"/>
              </w:rPr>
              <w:t>1</w:t>
            </w:r>
          </w:p>
        </w:tc>
        <w:tc>
          <w:tcPr>
            <w:tcW w:w="82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kern w:val="2"/>
                <w:sz w:val="28"/>
                <w:szCs w:val="28"/>
                <w:lang w:val="en-US" w:eastAsia="zh-CN"/>
              </w:rPr>
            </w:pPr>
            <w:r>
              <w:rPr>
                <w:rStyle w:val="9"/>
                <w:rFonts w:hint="eastAsia" w:ascii="CESI仿宋-GB2312" w:hAnsi="CESI仿宋-GB2312" w:eastAsia="CESI仿宋-GB2312" w:cs="CESI仿宋-GB2312"/>
                <w:sz w:val="28"/>
                <w:szCs w:val="28"/>
                <w:highlight w:val="none"/>
                <w:lang w:val="en-US" w:eastAsia="zh-CN"/>
              </w:rPr>
              <w:t>关于建立残疾儿童康复救助制度的实施意见</w:t>
            </w:r>
            <w:r>
              <w:rPr>
                <w:rStyle w:val="11"/>
                <w:rFonts w:hint="eastAsia" w:ascii="CESI仿宋-GB2312" w:hAnsi="CESI仿宋-GB2312" w:eastAsia="CESI仿宋-GB2312" w:cs="CESI仿宋-GB2312"/>
                <w:sz w:val="28"/>
                <w:szCs w:val="28"/>
                <w:highlight w:val="none"/>
                <w:lang w:val="en-US" w:eastAsia="zh-CN"/>
              </w:rPr>
              <w:t xml:space="preserve"> </w:t>
            </w:r>
          </w:p>
        </w:tc>
        <w:tc>
          <w:tcPr>
            <w:tcW w:w="32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淮府﹝2019﹞8号</w:t>
            </w:r>
          </w:p>
        </w:tc>
        <w:tc>
          <w:tcPr>
            <w:tcW w:w="21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28"/>
                <w:u w:val="none"/>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关于印发淮南市政府投资项目审计监督办法的通知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淮府﹝2019﹞9号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28"/>
                <w:u w:val="none"/>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关于贯彻落实省政府精简调整一批行政权力事项的通知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淮府﹝2019﹞18号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2"/>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关于政府机构改革涉及市政府规章规定的行政机关职责调整问题的决定</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淮府﹝2019﹞26号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val="en-US" w:eastAsia="zh-CN"/>
              </w:rPr>
              <w:t>关于推进国有资本投资、运营公司改革试点的实施意见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val="en-US" w:eastAsia="zh-CN"/>
              </w:rPr>
              <w:t>淮府〔2019〕37号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2"/>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val="en-US" w:eastAsia="zh-CN"/>
              </w:rPr>
              <w:t>关于贯彻落实国务院取消和下放行政许可事项的通知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val="en-US" w:eastAsia="zh-CN"/>
              </w:rPr>
              <w:t>淮府〔2019〕38号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2"/>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关于公布证明事项清理结果的通知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淮府〔2019〕41号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关于印发《淮南市社会保障资金审计监督办法》的通知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淮府〔2019〕49号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关于进一步加强城市精细化管理工作的实施意见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淮府</w:t>
            </w:r>
            <w:r>
              <w:rPr>
                <w:rFonts w:hint="eastAsia" w:ascii="CESI仿宋-GB2312" w:hAnsi="CESI仿宋-GB2312" w:eastAsia="CESI仿宋-GB2312" w:cs="CESI仿宋-GB2312"/>
                <w:kern w:val="2"/>
                <w:sz w:val="28"/>
                <w:szCs w:val="28"/>
                <w:lang w:val="en-US" w:eastAsia="zh-CN"/>
              </w:rPr>
              <w:t>〔2019〕51号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关于推进淮南市城市生活垃圾分类工作的意见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淮府〔2019〕54号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关于促进全域旅游发展加快旅游强市建设的实施意见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淮府〔2019〕59号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市文旅局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关于促进“互联网+医疗健康”发展的实施意见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关于进一步调整优化结构提高教育经费使用效益的实施意见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淮府办﹝2019﹞4号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关于推进奶业振兴保障乳品质量安全的实施意见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淮府办﹝2019﹞9号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关于修订《淮南市残疾人扶助办法》的通知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淮府办﹝2019﹞13号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关于印发淮南市聚焦企业关切进一步推动优化营商环境政策落实实施方案的通知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w:t>
            </w:r>
            <w:r>
              <w:rPr>
                <w:rFonts w:hint="eastAsia" w:ascii="CESI仿宋-GB2312" w:hAnsi="CESI仿宋-GB2312" w:eastAsia="CESI仿宋-GB2312" w:cs="CESI仿宋-GB2312"/>
                <w:color w:val="auto"/>
                <w:kern w:val="2"/>
                <w:sz w:val="28"/>
                <w:szCs w:val="28"/>
                <w:highlight w:val="none"/>
                <w:lang w:val="en-US" w:eastAsia="zh-CN"/>
              </w:rPr>
              <w:t>〔2019〕17号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关于印发淮南市统一城乡居民基本医疗保险和大病保险保障待遇实施方案（试行）的通知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〔2019〕22号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关于印发淮南市关于改革完善医疗卫生行业综合监管制度的实施方案</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〔2019〕27号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关于印发淮南市关于完善国家基本药物制度的实施方案的通知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〔2019〕28号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关于印发淮南市医疗卫生领域财政事权和支出责任划分改革实施方案的通知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〔2019〕29号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关于印发淮南市消防安全责任制实施办法的通知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淮府办</w:t>
            </w:r>
            <w:r>
              <w:rPr>
                <w:rFonts w:hint="eastAsia" w:ascii="CESI仿宋-GB2312" w:hAnsi="CESI仿宋-GB2312" w:eastAsia="CESI仿宋-GB2312" w:cs="CESI仿宋-GB2312"/>
                <w:kern w:val="2"/>
                <w:sz w:val="28"/>
                <w:szCs w:val="28"/>
                <w:highlight w:val="none"/>
                <w:lang w:val="en-US" w:eastAsia="zh-CN"/>
              </w:rPr>
              <w:t>〔2019〕35号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关于印发淮南市城区菜市场建设管理办法的通知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淮府办</w:t>
            </w:r>
            <w:r>
              <w:rPr>
                <w:rFonts w:hint="eastAsia" w:ascii="CESI仿宋-GB2312" w:hAnsi="CESI仿宋-GB2312" w:eastAsia="CESI仿宋-GB2312" w:cs="CESI仿宋-GB2312"/>
                <w:kern w:val="2"/>
                <w:sz w:val="28"/>
                <w:szCs w:val="28"/>
                <w:highlight w:val="none"/>
                <w:lang w:val="en-US" w:eastAsia="zh-CN"/>
              </w:rPr>
              <w:t>〔2019〕38号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关于印发淮南市商品房买卖合同网上签约和登记备案管理办法的通知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w:t>
            </w:r>
            <w:r>
              <w:rPr>
                <w:rFonts w:hint="eastAsia" w:ascii="CESI仿宋-GB2312" w:hAnsi="CESI仿宋-GB2312" w:eastAsia="CESI仿宋-GB2312" w:cs="CESI仿宋-GB2312"/>
                <w:color w:val="auto"/>
                <w:kern w:val="2"/>
                <w:sz w:val="28"/>
                <w:szCs w:val="28"/>
                <w:highlight w:val="none"/>
                <w:lang w:val="en-US" w:eastAsia="zh-CN"/>
              </w:rPr>
              <w:t>〔2019〕44号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关于加快发展智慧养老事业和产业的实施意见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〔2019〕45号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关于对真抓实干成效明显地方进一步加大激励支持力度的通知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〔2019〕46号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eastAsia="zh-CN"/>
              </w:rPr>
              <w:t>关于印发淮南市商品房预售资金监督管理办法的通知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eastAsia="zh-CN"/>
              </w:rPr>
              <w:t>淮府办</w:t>
            </w:r>
            <w:r>
              <w:rPr>
                <w:rFonts w:hint="eastAsia" w:ascii="CESI仿宋-GB2312" w:hAnsi="CESI仿宋-GB2312" w:eastAsia="CESI仿宋-GB2312" w:cs="CESI仿宋-GB2312"/>
                <w:color w:val="auto"/>
                <w:kern w:val="2"/>
                <w:sz w:val="28"/>
                <w:szCs w:val="28"/>
                <w:highlight w:val="none"/>
                <w:lang w:val="en-US" w:eastAsia="zh-CN"/>
              </w:rPr>
              <w:t>〔2019〕47号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27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关于印发淮南市城市生活垃圾分类试点工作实施方案的通知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〔2019〕49号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28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关于建立全市消防救援队伍职业荣誉和社会保障机制的意见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〔2019〕50号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29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关于印发淮南市扎实推进应急广播体系建设实施方案的通知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28"/>
                <w:u w:val="none"/>
                <w:lang w:val="en-US" w:eastAsia="zh-CN"/>
              </w:rPr>
            </w:pPr>
            <w:r>
              <w:rPr>
                <w:rFonts w:hint="eastAsia" w:ascii="CESI仿宋-GB2312" w:hAnsi="CESI仿宋-GB2312" w:eastAsia="CESI仿宋-GB2312" w:cs="CESI仿宋-GB2312"/>
                <w:i w:val="0"/>
                <w:color w:val="auto"/>
                <w:kern w:val="0"/>
                <w:sz w:val="28"/>
                <w:szCs w:val="28"/>
                <w:u w:val="none"/>
                <w:lang w:val="en-US" w:eastAsia="zh-CN"/>
              </w:rPr>
              <w:t>30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snapToGrid/>
                <w:sz w:val="28"/>
                <w:szCs w:val="28"/>
                <w:lang w:eastAsia="zh-CN"/>
              </w:rPr>
              <w:t>关于全面推行行政规范性文件合法性审核机制的实施意见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snapToGrid/>
                <w:sz w:val="28"/>
                <w:szCs w:val="28"/>
                <w:lang w:eastAsia="zh-CN"/>
              </w:rPr>
              <w:t>淮府办〔2019〕52号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Style w:val="9"/>
                <w:rFonts w:hint="eastAsia" w:ascii="CESI仿宋-GB2312" w:hAnsi="CESI仿宋-GB2312" w:eastAsia="CESI仿宋-GB2312" w:cs="CESI仿宋-GB2312"/>
                <w:sz w:val="28"/>
                <w:szCs w:val="28"/>
                <w:highlight w:val="none"/>
                <w:lang w:val="en-US" w:eastAsia="zh-CN"/>
              </w:rPr>
              <w:t>关于印发淮南市餐厨废弃物管理办法实施方案的通知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关于印发淮南市建筑垃圾治理试点工作实施方案的通知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淮府办秘﹝2019﹞30号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关于印发《淮南市人民政府法律顾问工作规则》的通知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淮府办秘〔2019〕45号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关于印发全面推行行政执法公示制度执法全过程记录制度重大执法决定法制审核制度实施细则的通知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淮府办秘〔2019〕50号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关于印发淮南市社区专职工作者薪酬方案（试行）的通知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淮府办秘〔2019〕52号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市社工部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关于印发淮南市加强农村饮水安全工程长效管理机制建设实施方案的通知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淮府办秘〔2019〕69号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28"/>
                <w:u w:val="none"/>
                <w:lang w:val="en-US" w:eastAsia="zh-CN"/>
              </w:rPr>
            </w:pPr>
            <w:r>
              <w:rPr>
                <w:rFonts w:hint="eastAsia" w:ascii="CESI仿宋-GB2312" w:hAnsi="CESI仿宋-GB2312" w:eastAsia="CESI仿宋-GB2312" w:cs="CESI仿宋-GB2312"/>
                <w:i w:val="0"/>
                <w:color w:val="000000"/>
                <w:kern w:val="0"/>
                <w:sz w:val="28"/>
                <w:szCs w:val="28"/>
                <w:u w:val="none"/>
                <w:lang w:val="en-US" w:eastAsia="zh-CN"/>
              </w:rPr>
              <w:t>37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关于印发淮南市大面积停电应急预案的通知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淮府办秘〔2019〕70号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第七部分：</w:t>
            </w:r>
            <w:r>
              <w:rPr>
                <w:rFonts w:hint="eastAsia" w:ascii="黑体" w:hAnsi="黑体" w:eastAsia="黑体" w:cs="黑体"/>
                <w:b w:val="0"/>
                <w:bCs w:val="0"/>
                <w:kern w:val="2"/>
                <w:sz w:val="36"/>
                <w:szCs w:val="28"/>
                <w:lang w:val="en-US" w:eastAsia="zh-CN"/>
              </w:rPr>
              <w:t>2020年行政规范性文件（23件）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关于印发健康淮南行动实施方案的通知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淮府〔2020〕30号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关于印发淮南市优化营商环境实施办法的通知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淮府〔2020〕51号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关于印发淮南市征收集体土地地上附着物和青苗补偿标准的通知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淮府〔2020〕81号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关于划定高排放非道路移动机械禁用区的通告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淮府秘〔2020〕11号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关于印发《淮南市农业标准化示范区管理办法（修订稿）》的通知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淮府秘〔2020〕62号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关于印发淮南市突发事件总体应急预案的通知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淮府秘〔2020〕114号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关于印发淮南市城镇再生水利用规划（修编）的通知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关于切实加强高标准农田建设提升国家粮食安全保障能力的实施意见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关于印发淮南市本级行政许可事项、县区行政许可事项（子项）、乡（镇）行政许可事项清单的通知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关于印发淮南市灭火与消防救援社会联动工作机制的通知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关于印发淮南市城乡居民基本医疗保险市级统筹实施方案的通知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关于推进气象事业高质量发展助力现代化五大发展美好淮南建设的意见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关于印发淮南市进一步优化营商环境更好服务市场主体工作方案的通知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淮府办〔2020〕17号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val="en-US" w:eastAsia="zh-CN"/>
              </w:rPr>
              <w:t>关于加强和规范新建住宅小区供配电设施建设管理工作的通知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val="en-US" w:eastAsia="zh-CN"/>
              </w:rPr>
              <w:t>淮府办秘〔2020〕1号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关于印发淮南市进一步加强打击非法开采山石资源行为工作方案的通知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淮府办秘〔2020〕20号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关于加强公路用地和公路建筑控制区管理工作的通知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淮府办秘〔2020〕23号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b/>
                <w:bCs/>
                <w:kern w:val="2"/>
                <w:sz w:val="28"/>
                <w:szCs w:val="28"/>
                <w:lang w:val="en-US" w:eastAsia="zh-CN"/>
              </w:rPr>
            </w:pPr>
            <w:r>
              <w:rPr>
                <w:rFonts w:hint="eastAsia" w:ascii="CESI仿宋-GB2312" w:hAnsi="CESI仿宋-GB2312" w:eastAsia="CESI仿宋-GB2312" w:cs="CESI仿宋-GB2312"/>
                <w:kern w:val="2"/>
                <w:sz w:val="28"/>
                <w:szCs w:val="28"/>
                <w:lang w:val="en-US" w:eastAsia="zh-CN"/>
              </w:rPr>
              <w:t>关于公布市直单位取消政务服务事项申请材料清单的通知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b/>
                <w:bCs/>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淮府办秘〔2020〕25号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b/>
                <w:bCs/>
                <w:kern w:val="2"/>
                <w:sz w:val="28"/>
                <w:szCs w:val="28"/>
                <w:lang w:val="en-US" w:eastAsia="zh-CN"/>
              </w:rPr>
            </w:pPr>
            <w:r>
              <w:rPr>
                <w:rFonts w:hint="eastAsia" w:ascii="CESI仿宋-GB2312" w:hAnsi="CESI仿宋-GB2312" w:eastAsia="CESI仿宋-GB2312" w:cs="CESI仿宋-GB2312"/>
                <w:kern w:val="2"/>
                <w:sz w:val="28"/>
                <w:szCs w:val="28"/>
                <w:lang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关于印发淮南市港口和船舶污染物接收转运及处置设施建设方案（修订）的通知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val="en-US" w:eastAsia="zh-CN"/>
              </w:rPr>
              <w:t>淮府办秘〔2020〕29号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关于印发淮南市防治慢性病中长期规划（</w:t>
            </w:r>
            <w:r>
              <w:rPr>
                <w:rFonts w:hint="eastAsia" w:ascii="CESI仿宋-GB2312" w:hAnsi="CESI仿宋-GB2312" w:eastAsia="CESI仿宋-GB2312" w:cs="CESI仿宋-GB2312"/>
                <w:kern w:val="2"/>
                <w:sz w:val="28"/>
                <w:szCs w:val="28"/>
                <w:lang w:val="en-US" w:eastAsia="zh-CN"/>
              </w:rPr>
              <w:t>2017-2025年</w:t>
            </w:r>
            <w:r>
              <w:rPr>
                <w:rFonts w:hint="eastAsia" w:ascii="CESI仿宋-GB2312" w:hAnsi="CESI仿宋-GB2312" w:eastAsia="CESI仿宋-GB2312" w:cs="CESI仿宋-GB2312"/>
                <w:kern w:val="2"/>
                <w:sz w:val="28"/>
                <w:szCs w:val="28"/>
                <w:lang w:eastAsia="zh-CN"/>
              </w:rPr>
              <w:t>）的通知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淮府办秘〔2020〕33号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关于印发淮南市特种设备安全事故应急救援预案的通知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淮府办秘〔2020〕43号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关于印发淮南市深化农村公路管理养护体制改革实施方案的通知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淮府办秘</w:t>
            </w:r>
            <w:r>
              <w:rPr>
                <w:rFonts w:hint="eastAsia" w:ascii="CESI仿宋-GB2312" w:hAnsi="CESI仿宋-GB2312" w:eastAsia="CESI仿宋-GB2312" w:cs="CESI仿宋-GB2312"/>
                <w:kern w:val="2"/>
                <w:sz w:val="28"/>
                <w:szCs w:val="28"/>
                <w:lang w:val="en-US" w:eastAsia="zh-CN"/>
              </w:rPr>
              <w:t>〔2020〕</w:t>
            </w:r>
            <w:r>
              <w:rPr>
                <w:rFonts w:hint="eastAsia" w:ascii="CESI仿宋-GB2312" w:hAnsi="CESI仿宋-GB2312" w:eastAsia="CESI仿宋-GB2312" w:cs="CESI仿宋-GB2312"/>
                <w:kern w:val="2"/>
                <w:sz w:val="28"/>
                <w:szCs w:val="28"/>
                <w:lang w:eastAsia="zh-CN"/>
              </w:rPr>
              <w:t>82号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关于印发淮南市国有金融资本出资人职责暂行规定的通知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淮府办秘〔2020〕92号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关于推深做实</w:t>
            </w:r>
            <w:r>
              <w:rPr>
                <w:rFonts w:hint="eastAsia" w:ascii="CESI仿宋-GB2312" w:hAnsi="CESI仿宋-GB2312" w:eastAsia="CESI仿宋-GB2312" w:cs="CESI仿宋-GB2312"/>
                <w:kern w:val="2"/>
                <w:sz w:val="28"/>
                <w:szCs w:val="28"/>
                <w:lang w:val="en-US" w:eastAsia="zh-CN"/>
              </w:rPr>
              <w:t>7×24小时不打烊“随时办”服务的实施意见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淮府办秘〔2020〕105号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市数据资源局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第八部分：</w:t>
            </w:r>
            <w:r>
              <w:rPr>
                <w:rFonts w:hint="eastAsia" w:ascii="黑体" w:hAnsi="黑体" w:eastAsia="黑体" w:cs="黑体"/>
                <w:b w:val="0"/>
                <w:bCs w:val="0"/>
                <w:kern w:val="2"/>
                <w:sz w:val="36"/>
                <w:szCs w:val="28"/>
                <w:lang w:val="en-US" w:eastAsia="zh-CN"/>
              </w:rPr>
              <w:t>2021年行政规范性文件（</w:t>
            </w:r>
            <w:r>
              <w:rPr>
                <w:rFonts w:hint="eastAsia" w:ascii="黑体" w:hAnsi="黑体" w:eastAsia="黑体" w:cs="黑体"/>
                <w:b w:val="0"/>
                <w:bCs w:val="0"/>
                <w:color w:val="auto"/>
                <w:kern w:val="2"/>
                <w:sz w:val="36"/>
                <w:szCs w:val="28"/>
                <w:lang w:val="en-US" w:eastAsia="zh-CN"/>
              </w:rPr>
              <w:t>41</w:t>
            </w:r>
            <w:r>
              <w:rPr>
                <w:rFonts w:hint="eastAsia" w:ascii="黑体" w:hAnsi="黑体" w:eastAsia="黑体" w:cs="黑体"/>
                <w:b w:val="0"/>
                <w:bCs w:val="0"/>
                <w:kern w:val="2"/>
                <w:sz w:val="36"/>
                <w:szCs w:val="28"/>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32"/>
                <w:highlight w:val="none"/>
                <w:u w:val="none"/>
                <w:lang w:val="en-US" w:eastAsia="zh-CN"/>
              </w:rPr>
              <w:t>1</w:t>
            </w:r>
          </w:p>
        </w:tc>
        <w:tc>
          <w:tcPr>
            <w:tcW w:w="82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关于印发淮南市自然资源统一确权登记总体工作方案的通知</w:t>
            </w:r>
          </w:p>
        </w:tc>
        <w:tc>
          <w:tcPr>
            <w:tcW w:w="32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淮府〔2021〕1号</w:t>
            </w:r>
          </w:p>
        </w:tc>
        <w:tc>
          <w:tcPr>
            <w:tcW w:w="21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i w:val="0"/>
                <w:color w:val="000000"/>
                <w:kern w:val="0"/>
                <w:sz w:val="28"/>
                <w:szCs w:val="32"/>
                <w:highlight w:val="none"/>
                <w:u w:val="none"/>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关于落实和衔接国务院取消和下放行政许可事项的通知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淮府〔2021〕3号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关于印发淮南市国民经济和社会发展第十四个五年规划和</w:t>
            </w:r>
            <w:r>
              <w:rPr>
                <w:rFonts w:hint="eastAsia" w:ascii="CESI仿宋-GB2312" w:hAnsi="CESI仿宋-GB2312" w:eastAsia="CESI仿宋-GB2312" w:cs="CESI仿宋-GB2312"/>
                <w:kern w:val="2"/>
                <w:sz w:val="28"/>
                <w:szCs w:val="28"/>
                <w:lang w:val="en-US" w:eastAsia="zh-CN"/>
              </w:rPr>
              <w:t>2035年远景目标纲要的通知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淮府〔2021〕21号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关于印发淮南市贯彻落实淮河生态经济带发展规划行动计划的通知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淮府〔2021〕30号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关于印发淮南市人民政府承接安徽省人民政府委托建设用地审批权工作实施方案的通知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淮府〔2021〕47号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关于印发淮南市国有土地上房屋征收与补偿办法的通知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淮府〔2021〕80号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关于发布野生动物禁猎区和禁猎期的通告</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淮府秘〔2021〕91号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关于印发淮南市全民健身实施计划（</w:t>
            </w:r>
            <w:r>
              <w:rPr>
                <w:rFonts w:hint="eastAsia" w:ascii="CESI仿宋-GB2312" w:hAnsi="CESI仿宋-GB2312" w:eastAsia="CESI仿宋-GB2312" w:cs="CESI仿宋-GB2312"/>
                <w:kern w:val="2"/>
                <w:sz w:val="28"/>
                <w:szCs w:val="28"/>
                <w:lang w:val="en-US" w:eastAsia="zh-CN"/>
              </w:rPr>
              <w:t>2021-2025年</w:t>
            </w:r>
            <w:r>
              <w:rPr>
                <w:rFonts w:hint="eastAsia" w:ascii="CESI仿宋-GB2312" w:hAnsi="CESI仿宋-GB2312" w:eastAsia="CESI仿宋-GB2312" w:cs="CESI仿宋-GB2312"/>
                <w:kern w:val="2"/>
                <w:sz w:val="28"/>
                <w:szCs w:val="28"/>
                <w:lang w:eastAsia="zh-CN"/>
              </w:rPr>
              <w:t>）的通知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淮府秘〔2021〕105号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3367"/>
              </w:tabs>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关于印发淮南市十四五产业发展规划的通知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淮府秘〔2021〕113号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关于印发全面推行证明事项告知承诺制实施方案的通知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关于支持多渠道灵活就业的实施意见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关于进一步规范行业协会商会收费的实施意见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32"/>
                <w:highlight w:val="none"/>
                <w:u w:val="none"/>
                <w:lang w:val="en-US" w:eastAsia="zh-CN"/>
              </w:rPr>
            </w:pPr>
            <w:r>
              <w:rPr>
                <w:rFonts w:hint="eastAsia" w:ascii="CESI仿宋-GB2312" w:hAnsi="CESI仿宋-GB2312" w:eastAsia="CESI仿宋-GB2312" w:cs="CESI仿宋-GB2312"/>
                <w:i w:val="0"/>
                <w:color w:val="auto"/>
                <w:kern w:val="0"/>
                <w:sz w:val="28"/>
                <w:szCs w:val="32"/>
                <w:highlight w:val="none"/>
                <w:u w:val="none"/>
                <w:lang w:val="en-US" w:eastAsia="zh-CN"/>
              </w:rPr>
              <w:t>13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关于促进3岁以下婴幼儿照护服务发展的实施意见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关于印发全面推进城镇老旧小区改造工作实施方案的通知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淮府办〔2021〕10号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关于印发淮南市居民服务“一卡通”实施方案的通知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淮府办〔2021〕14号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关于印发淮南市防治耕地“非粮化”稳定粮食生产实施方案的通知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淮府办〔2021〕15号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883"/>
              </w:tabs>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关于印发淮南市地方政府专项债券管理暂行办法的通知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淮府办〔2021〕17号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关于贯彻落实安徽省信访事项听证办法的实施意见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淮府办〔2021〕18号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19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关于推进农村产权流转交易建设的实施意见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32"/>
                <w:highlight w:val="none"/>
                <w:u w:val="none"/>
                <w:lang w:val="en-US" w:eastAsia="zh-CN"/>
              </w:rPr>
            </w:pPr>
            <w:r>
              <w:rPr>
                <w:rFonts w:hint="eastAsia" w:ascii="CESI仿宋-GB2312" w:hAnsi="CESI仿宋-GB2312" w:eastAsia="CESI仿宋-GB2312" w:cs="CESI仿宋-GB2312"/>
                <w:i w:val="0"/>
                <w:color w:val="auto"/>
                <w:kern w:val="0"/>
                <w:sz w:val="28"/>
                <w:szCs w:val="32"/>
                <w:highlight w:val="none"/>
                <w:u w:val="none"/>
                <w:lang w:val="en-US" w:eastAsia="zh-CN"/>
              </w:rPr>
              <w:t>20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关于印发淮南市招商引资项目共建共赢办法（试行）的通知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市投资促进局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关于印发淮南市医疗保障基金使用监管长效机制实施方案的通知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关于印发建立健全养老服务综合监管制度促进养老服务高质量发展实施方案的通知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关于印发淮南市落实食安安徽品牌建设实施方案的通知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关于淮南市加快推进城乡供水一体化的实施意见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淮府办〔2021〕27号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关于印发淮南市5G产业发展规划（2020-2025年）的通知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val="en-US" w:eastAsia="zh-CN"/>
              </w:rPr>
              <w:t>淮府办秘〔2021〕7号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highlight w:val="none"/>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关于做好“学生饮用奶”推广工作的通知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关于全市开发区“标准地”改革的实施意见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淮府办秘〔2021〕12号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关于加强水上搜救工作的实施意见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淮府办秘〔2021〕17号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关于印发淮南市支持社会力量发展普惠托育服务专项行动政府政策清单的通知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淮府办秘〔2021〕22号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kern w:val="2"/>
                <w:sz w:val="28"/>
                <w:szCs w:val="28"/>
                <w:lang w:eastAsia="zh-CN"/>
              </w:rPr>
              <w:t>关于实现全流程电子化招标采购的通知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淮府办秘〔2021〕23号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color w:val="000000"/>
                <w:kern w:val="2"/>
                <w:sz w:val="28"/>
                <w:szCs w:val="28"/>
                <w:lang w:eastAsia="zh-CN"/>
              </w:rPr>
              <w:t>市公管局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color w:val="000000"/>
                <w:kern w:val="2"/>
                <w:sz w:val="28"/>
                <w:szCs w:val="28"/>
                <w:lang w:eastAsia="zh-CN"/>
              </w:rPr>
              <w:t>关于印发淮南市气象灾害应急预案的通知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淮府办秘〔2021〕26号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000000"/>
                <w:kern w:val="2"/>
                <w:sz w:val="28"/>
                <w:szCs w:val="28"/>
                <w:lang w:val="en-US" w:eastAsia="zh-CN"/>
              </w:rPr>
            </w:pPr>
            <w:r>
              <w:rPr>
                <w:rFonts w:hint="eastAsia" w:ascii="CESI仿宋-GB2312" w:hAnsi="CESI仿宋-GB2312" w:eastAsia="CESI仿宋-GB2312" w:cs="CESI仿宋-GB2312"/>
                <w:color w:val="000000"/>
                <w:kern w:val="2"/>
                <w:sz w:val="28"/>
                <w:szCs w:val="28"/>
                <w:lang w:eastAsia="zh-CN"/>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印发关于新时代推动中部地区高质量发展的意见有关政策措施任务分工方案的通知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淮府办秘〔2021〕32号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关于印发淮南市加强投资工作实施方案的通知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淮府办秘〔2021〕36号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关于印发淮南市公益性项目建设流程及职责划分实施意见的通知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000000"/>
                <w:kern w:val="2"/>
                <w:sz w:val="28"/>
                <w:szCs w:val="28"/>
                <w:lang w:val="en-US" w:eastAsia="zh-CN"/>
              </w:rPr>
              <w:t>淮府办秘〔2021〕38号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市重点工程中心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32"/>
                <w:highlight w:val="none"/>
                <w:u w:val="none"/>
                <w:lang w:val="en-US" w:eastAsia="zh-CN"/>
              </w:rPr>
            </w:pPr>
            <w:r>
              <w:rPr>
                <w:rFonts w:hint="eastAsia" w:ascii="CESI仿宋-GB2312" w:hAnsi="CESI仿宋-GB2312" w:eastAsia="CESI仿宋-GB2312" w:cs="CESI仿宋-GB2312"/>
                <w:i w:val="0"/>
                <w:color w:val="auto"/>
                <w:kern w:val="0"/>
                <w:sz w:val="28"/>
                <w:szCs w:val="32"/>
                <w:highlight w:val="none"/>
                <w:u w:val="none"/>
                <w:lang w:val="en-US" w:eastAsia="zh-CN"/>
              </w:rPr>
              <w:t>35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关于印发淮南市城中村改造工作方案的通知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淮府办秘〔2021〕44号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关于印发淮南市创建绿色出行示范城市实施方案的通知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淮府办秘〔2021〕45号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37</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关于印发淮南市中心城区声环境功能区划分方案的通知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淮府办秘〔2021〕49号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8"/>
                <w:szCs w:val="32"/>
                <w:highlight w:val="none"/>
                <w:u w:val="none"/>
                <w:lang w:val="en-US" w:eastAsia="zh-CN"/>
              </w:rPr>
            </w:pPr>
            <w:r>
              <w:rPr>
                <w:rFonts w:hint="eastAsia" w:ascii="CESI仿宋-GB2312" w:hAnsi="CESI仿宋-GB2312" w:eastAsia="CESI仿宋-GB2312" w:cs="CESI仿宋-GB2312"/>
                <w:i w:val="0"/>
                <w:color w:val="auto"/>
                <w:kern w:val="0"/>
                <w:sz w:val="28"/>
                <w:szCs w:val="32"/>
                <w:highlight w:val="none"/>
                <w:u w:val="none"/>
                <w:lang w:val="en-US" w:eastAsia="zh-CN"/>
              </w:rPr>
              <w:t>38</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关于印发贯彻落实全国深化放管服改革着力培育和激发市场主体活力电视电话会议工作举措的通知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市政府办（放管服）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39</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关于印发淮南市清单化闭环式解决群众诉求事项实施方案的通知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淮府办秘〔2021〕55号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市政府办（热线）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40</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关于推进人工影响天气工作高质量发展的实施意见</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淮府办秘〔2021〕57号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8"/>
                <w:szCs w:val="32"/>
                <w:highlight w:val="none"/>
                <w:u w:val="none"/>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41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关于印发淮南市生产安全事故应急预案的通知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淮府办秘〔2021〕59号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第九部分：</w:t>
            </w:r>
            <w:r>
              <w:rPr>
                <w:rFonts w:hint="eastAsia" w:ascii="黑体" w:hAnsi="黑体" w:eastAsia="黑体" w:cs="黑体"/>
                <w:b w:val="0"/>
                <w:bCs w:val="0"/>
                <w:kern w:val="2"/>
                <w:sz w:val="36"/>
                <w:szCs w:val="28"/>
                <w:lang w:val="en-US" w:eastAsia="zh-CN"/>
              </w:rPr>
              <w:t>2022年行政规范性文件（32件）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32"/>
                <w:szCs w:val="32"/>
                <w:highlight w:val="none"/>
                <w:u w:val="none"/>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关于印发淮南市十四五工业发展规划的通知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淮府〔2022〕9号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关于印发淮南市十四五残疾人保障和发展规划的通知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淮府〔2022〕10号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关于印发创业淮南行动方案的通知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val="en-US" w:eastAsia="zh-CN"/>
              </w:rPr>
              <w:t>淮府〔2022〕52号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val="en-US" w:eastAsia="zh-CN"/>
              </w:rPr>
              <w:t>印发关于贯彻安徽省深化科技创新体制机制改革加快科技成果转化应用体系建设行动方案落实举措的通知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val="en-US" w:eastAsia="zh-CN"/>
              </w:rPr>
              <w:t>淮府〔2022〕54号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关于加快推进装配式建筑发展的通知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淮府〔2022〕55号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关于印发淮南市企业国有资产监督管理暂行办法的通知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淮府办〔2022〕1号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关于印发淮南市电子印章管理暂行办法的通知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关于印发淮南市健全重特大疾病医疗保险和救助制度实施细则的通知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val="en-US" w:eastAsia="zh-CN"/>
              </w:rPr>
              <w:t>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关于印发淮南市成品油零售网点（含综合能源站）十四五布局规划的通知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淮府办〔2022〕10号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关于进一步推动实施土地整治项目的指导意见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关于印发淮南市人民政府重大行政决策公众参与程序规定的通知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淮府办〔2022〕15号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市政府办（秘书一室）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关于引导全社会加大研发投入的实施意见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淮府办〔2022〕16号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关于印发淮南市政府性投资建设工程实施阶段全过程造价管理办法的通知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淮府办〔2022〕17号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关于进一步规范集体土地征收相关工作要求的通知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淮府秘〔2022〕111号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关于印发淮南市十四五节能减排实施方案的通知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淮府秘〔2022〕112号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 xml:space="preserve">关于印发淮南市高质量农田林网建设“618”三年提升行动计划的通知                                                 </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淮府办秘〔2022〕7号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印发关于加快农村寄递物流体系建设的实施方案的通知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淮府办秘〔2022〕12号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市邮政局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FF0000"/>
                <w:kern w:val="2"/>
                <w:sz w:val="28"/>
                <w:szCs w:val="28"/>
                <w:highlight w:val="none"/>
                <w:lang w:val="en-US" w:eastAsia="zh-CN"/>
              </w:rPr>
            </w:pPr>
            <w:r>
              <w:rPr>
                <w:rFonts w:hint="eastAsia" w:ascii="CESI仿宋-GB2312" w:hAnsi="CESI仿宋-GB2312" w:eastAsia="CESI仿宋-GB2312" w:cs="CESI仿宋-GB2312"/>
                <w:kern w:val="2"/>
                <w:sz w:val="28"/>
                <w:szCs w:val="28"/>
                <w:lang w:eastAsia="zh-CN"/>
              </w:rPr>
              <w:t>关于印发淮南市十四五文物保护和科技创新工作实施方案的通知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FF0000"/>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淮府办秘〔2022〕17号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关于印发淮南市全民科学素质行动规划纲要实施方案（2021-2025年）的通知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淮府办秘〔2022〕2</w:t>
            </w:r>
            <w:r>
              <w:rPr>
                <w:rFonts w:hint="eastAsia" w:ascii="CESI仿宋-GB2312" w:hAnsi="CESI仿宋-GB2312" w:eastAsia="CESI仿宋-GB2312" w:cs="CESI仿宋-GB2312"/>
                <w:color w:val="auto"/>
                <w:kern w:val="2"/>
                <w:sz w:val="28"/>
                <w:szCs w:val="28"/>
                <w:highlight w:val="none"/>
                <w:lang w:val="en-US" w:eastAsia="zh-CN"/>
              </w:rPr>
              <w:t>3</w:t>
            </w:r>
            <w:r>
              <w:rPr>
                <w:rFonts w:hint="eastAsia" w:ascii="CESI仿宋-GB2312" w:hAnsi="CESI仿宋-GB2312" w:eastAsia="CESI仿宋-GB2312" w:cs="CESI仿宋-GB2312"/>
                <w:color w:val="auto"/>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市科学技术协会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淮南市人民政府办公室关于印发全市企业上市倍增五年行动计划的通知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淮府办秘〔2022〕24号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印发关于持续深化供销合作社综合改革服务乡村振兴实施方案的通知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淮府办秘〔2022〕2</w:t>
            </w:r>
            <w:r>
              <w:rPr>
                <w:rFonts w:hint="eastAsia" w:ascii="CESI仿宋-GB2312" w:hAnsi="CESI仿宋-GB2312" w:eastAsia="CESI仿宋-GB2312" w:cs="CESI仿宋-GB2312"/>
                <w:kern w:val="2"/>
                <w:sz w:val="28"/>
                <w:szCs w:val="28"/>
                <w:highlight w:val="none"/>
                <w:lang w:val="en-US" w:eastAsia="zh-CN"/>
              </w:rPr>
              <w:t>7</w:t>
            </w:r>
            <w:r>
              <w:rPr>
                <w:rFonts w:hint="eastAsia" w:ascii="CESI仿宋-GB2312" w:hAnsi="CESI仿宋-GB2312" w:eastAsia="CESI仿宋-GB2312" w:cs="CESI仿宋-GB2312"/>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关于印发淮南市突发环境事件应急预案的通知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淮府办秘〔2022〕2</w:t>
            </w:r>
            <w:r>
              <w:rPr>
                <w:rFonts w:hint="eastAsia" w:ascii="CESI仿宋-GB2312" w:hAnsi="CESI仿宋-GB2312" w:eastAsia="CESI仿宋-GB2312" w:cs="CESI仿宋-GB2312"/>
                <w:color w:val="auto"/>
                <w:kern w:val="2"/>
                <w:sz w:val="28"/>
                <w:szCs w:val="28"/>
                <w:highlight w:val="none"/>
                <w:lang w:val="en-US" w:eastAsia="zh-CN"/>
              </w:rPr>
              <w:t>8</w:t>
            </w:r>
            <w:r>
              <w:rPr>
                <w:rFonts w:hint="eastAsia" w:ascii="CESI仿宋-GB2312" w:hAnsi="CESI仿宋-GB2312" w:eastAsia="CESI仿宋-GB2312" w:cs="CESI仿宋-GB2312"/>
                <w:color w:val="auto"/>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关于印发淮南市实现原生生活垃圾零填埋工作方案的通知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highlight w:val="none"/>
                <w:lang w:eastAsia="zh-CN"/>
              </w:rPr>
              <w:t>淮府办秘〔2022〕2</w:t>
            </w:r>
            <w:r>
              <w:rPr>
                <w:rFonts w:hint="eastAsia" w:ascii="CESI仿宋-GB2312" w:hAnsi="CESI仿宋-GB2312" w:eastAsia="CESI仿宋-GB2312" w:cs="CESI仿宋-GB2312"/>
                <w:color w:val="auto"/>
                <w:kern w:val="2"/>
                <w:sz w:val="28"/>
                <w:szCs w:val="28"/>
                <w:highlight w:val="none"/>
                <w:lang w:val="en-US" w:eastAsia="zh-CN"/>
              </w:rPr>
              <w:t>9</w:t>
            </w:r>
            <w:r>
              <w:rPr>
                <w:rFonts w:hint="eastAsia" w:ascii="CESI仿宋-GB2312" w:hAnsi="CESI仿宋-GB2312" w:eastAsia="CESI仿宋-GB2312" w:cs="CESI仿宋-GB2312"/>
                <w:color w:val="auto"/>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淮南市人民政府办公室关于印发淮南市“十四五”科技创新规划的通知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淮府办秘〔2022〕</w:t>
            </w:r>
            <w:r>
              <w:rPr>
                <w:rFonts w:hint="eastAsia" w:ascii="CESI仿宋-GB2312" w:hAnsi="CESI仿宋-GB2312" w:eastAsia="CESI仿宋-GB2312" w:cs="CESI仿宋-GB2312"/>
                <w:kern w:val="2"/>
                <w:sz w:val="28"/>
                <w:szCs w:val="28"/>
                <w:highlight w:val="none"/>
                <w:lang w:val="en-US" w:eastAsia="zh-CN"/>
              </w:rPr>
              <w:t>30</w:t>
            </w:r>
            <w:r>
              <w:rPr>
                <w:rFonts w:hint="eastAsia" w:ascii="CESI仿宋-GB2312" w:hAnsi="CESI仿宋-GB2312" w:eastAsia="CESI仿宋-GB2312" w:cs="CESI仿宋-GB2312"/>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关于印发淮南市促进粮食经济高质量发展若干措施的意见的通知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淮府办秘〔2022〕</w:t>
            </w:r>
            <w:r>
              <w:rPr>
                <w:rFonts w:hint="eastAsia" w:ascii="CESI仿宋-GB2312" w:hAnsi="CESI仿宋-GB2312" w:eastAsia="CESI仿宋-GB2312" w:cs="CESI仿宋-GB2312"/>
                <w:kern w:val="2"/>
                <w:sz w:val="28"/>
                <w:szCs w:val="28"/>
                <w:highlight w:val="none"/>
                <w:lang w:val="en-US" w:eastAsia="zh-CN"/>
              </w:rPr>
              <w:t>35</w:t>
            </w:r>
            <w:r>
              <w:rPr>
                <w:rFonts w:hint="eastAsia" w:ascii="CESI仿宋-GB2312" w:hAnsi="CESI仿宋-GB2312" w:eastAsia="CESI仿宋-GB2312" w:cs="CESI仿宋-GB2312"/>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市粮食和物资储备局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关于印发淮南市“十四五”知识产权发展规划的通知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淮府办秘〔2022〕</w:t>
            </w:r>
            <w:r>
              <w:rPr>
                <w:rFonts w:hint="eastAsia" w:ascii="CESI仿宋-GB2312" w:hAnsi="CESI仿宋-GB2312" w:eastAsia="CESI仿宋-GB2312" w:cs="CESI仿宋-GB2312"/>
                <w:kern w:val="2"/>
                <w:sz w:val="28"/>
                <w:szCs w:val="28"/>
                <w:highlight w:val="none"/>
                <w:lang w:val="en-US" w:eastAsia="zh-CN"/>
              </w:rPr>
              <w:t>39</w:t>
            </w:r>
            <w:r>
              <w:rPr>
                <w:rFonts w:hint="eastAsia" w:ascii="CESI仿宋-GB2312" w:hAnsi="CESI仿宋-GB2312" w:eastAsia="CESI仿宋-GB2312" w:cs="CESI仿宋-GB2312"/>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FF0000"/>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关于印发淮南市加快发展保障性租赁住房实施方案的通知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highlight w:val="none"/>
                <w:lang w:eastAsia="zh-CN"/>
              </w:rPr>
              <w:t>淮府办秘〔2022〕</w:t>
            </w:r>
            <w:r>
              <w:rPr>
                <w:rFonts w:hint="eastAsia" w:ascii="CESI仿宋-GB2312" w:hAnsi="CESI仿宋-GB2312" w:eastAsia="CESI仿宋-GB2312" w:cs="CESI仿宋-GB2312"/>
                <w:kern w:val="2"/>
                <w:sz w:val="28"/>
                <w:szCs w:val="28"/>
                <w:highlight w:val="none"/>
                <w:lang w:val="en-US" w:eastAsia="zh-CN"/>
              </w:rPr>
              <w:t>50</w:t>
            </w:r>
            <w:r>
              <w:rPr>
                <w:rFonts w:hint="eastAsia" w:ascii="CESI仿宋-GB2312" w:hAnsi="CESI仿宋-GB2312" w:eastAsia="CESI仿宋-GB2312" w:cs="CESI仿宋-GB2312"/>
                <w:kern w:val="2"/>
                <w:sz w:val="28"/>
                <w:szCs w:val="28"/>
                <w:highlight w:val="none"/>
                <w:lang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关于印发淮南市加快推动工业互联网创新发展的实施方案的通知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淮府办秘〔2022〕51号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i w:val="0"/>
                <w:color w:val="000000"/>
                <w:kern w:val="0"/>
                <w:sz w:val="28"/>
                <w:szCs w:val="32"/>
                <w:highlight w:val="none"/>
                <w:u w:val="none"/>
                <w:lang w:val="en-US" w:eastAsia="zh-CN"/>
              </w:rPr>
              <w:t>29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关于印发淮南市实施计量发展规划（2021-2035年）工作方案的通知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淮府办秘〔2022〕54号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30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关于进一步加强和改进基层服务工作的实施意见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淮府办秘〔2022〕57号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市数据资源局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31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关于印发淮南市残疾预防行动计划（2022-2025年）的通知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淮府办秘〔2022〕60号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32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关于印发淮南市火灾事故调查规定的通知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kern w:val="2"/>
                <w:sz w:val="28"/>
                <w:szCs w:val="28"/>
                <w:highlight w:val="none"/>
                <w:lang w:val="en-US" w:eastAsia="zh-CN"/>
              </w:rPr>
            </w:pPr>
            <w:r>
              <w:rPr>
                <w:rFonts w:hint="eastAsia" w:ascii="CESI仿宋-GB2312" w:hAnsi="CESI仿宋-GB2312" w:eastAsia="CESI仿宋-GB2312" w:cs="CESI仿宋-GB2312"/>
                <w:kern w:val="2"/>
                <w:sz w:val="28"/>
                <w:szCs w:val="28"/>
                <w:lang w:val="en-US" w:eastAsia="zh-CN"/>
              </w:rPr>
              <w:t>淮府办秘〔2022〕70号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第十部分：</w:t>
            </w:r>
            <w:r>
              <w:rPr>
                <w:rFonts w:hint="eastAsia" w:ascii="黑体" w:hAnsi="黑体" w:eastAsia="黑体" w:cs="黑体"/>
                <w:b w:val="0"/>
                <w:bCs w:val="0"/>
                <w:kern w:val="2"/>
                <w:sz w:val="36"/>
                <w:szCs w:val="28"/>
                <w:lang w:val="en-US" w:eastAsia="zh-CN"/>
              </w:rPr>
              <w:t>2023年行政规范性文件（22件）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highlight w:val="none"/>
                <w:lang w:eastAsia="zh-CN"/>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eastAsia="zh-CN"/>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关于支持风险投资创业投资机构高质量发展的实施意见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淮府〔2023〕2号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关于印发淮南市开展批而未供、闲置、工业低效用地全域治理工作方案的通知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淮府〔2023〕16号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关于印发淮南市健康影响评价评估制度建设试点工作实施方案（试行）的通知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淮府秘〔2023〕5号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关于加快发展高水平新型研发机构的实施意见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关于印发淮南市“惠民菜篮子”门店监管办法的通知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关于印发淮南市推进基本养老服务体系建设实施方案的通知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淮府办〔2023〕3号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关于印发淮南市促进残疾人就业三年行动实施方案的通知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eastAsia="zh-CN"/>
              </w:rPr>
              <w:t>淮府办〔2023〕7号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关于印发进一步规范政府性投资项目招投标及标后监管办法的通知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610"/>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val="en-US" w:eastAsia="zh-CN"/>
              </w:rPr>
              <w:t>淮府办〔2023〕 12号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val="en-US" w:eastAsia="zh-CN"/>
              </w:rPr>
              <w:t>关于印发淮南市实施“1234”数字赋能行动推动制造业高端化智能化绿色化发展方案（2023-2025年)的通知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610"/>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highlight w:val="none"/>
                <w:lang w:val="en-US" w:eastAsia="zh-CN"/>
              </w:rPr>
              <w:t>淮府办〔2023〕 13号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关于印发《淮南市房地产开发建设项目全过程监管办法（试行）》的通知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淮府办〔2023〕16号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关于印发淮南市加快建设知识产权强市建设若干政策的通知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淮府办〔2023〕18号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关于进一步完善计划生育法定奖励优惠政策体系的实施意见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淮府办〔2023〕20号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关于印发稳就业提质扩量服务“家门口”就业三年行动实施办法的通知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淮府办〔2023〕21号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印发关于深入推进城市精细化管理全面优化市容环境实施方案的通知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淮府办秘〔2023〕2号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印发2023年全市深化亩均论英雄改革工作意见的通知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淮府办秘〔2023〕4号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关于印发淮南市实施规上工业企业、高新技术企业、战略性新兴产业企业、专精特新企业发展三年倍增行动方案的通知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淮府办秘〔2023〕6号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shd w:val="clear" w:color="auto" w:fill="auto"/>
                <w:lang w:val="en-US" w:eastAsia="zh-CN"/>
              </w:rPr>
            </w:pPr>
            <w:r>
              <w:rPr>
                <w:rFonts w:hint="eastAsia" w:ascii="CESI仿宋-GB2312" w:hAnsi="CESI仿宋-GB2312" w:eastAsia="CESI仿宋-GB2312" w:cs="CESI仿宋-GB2312"/>
                <w:color w:val="auto"/>
                <w:kern w:val="2"/>
                <w:sz w:val="28"/>
                <w:szCs w:val="28"/>
                <w:shd w:val="clear" w:color="auto" w:fill="auto"/>
                <w:lang w:val="en-US" w:eastAsia="zh-CN"/>
              </w:rPr>
              <w:t>关于印发淮南市退役军人和其他优抚对象免费乘坐公共交通工具实施方案的通知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淮府办秘〔2023〕11号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shd w:val="clear" w:color="auto" w:fill="auto"/>
                <w:lang w:val="en-US" w:eastAsia="zh-CN"/>
              </w:rPr>
            </w:pPr>
            <w:r>
              <w:rPr>
                <w:rFonts w:hint="eastAsia" w:ascii="CESI仿宋-GB2312" w:hAnsi="CESI仿宋-GB2312" w:eastAsia="CESI仿宋-GB2312" w:cs="CESI仿宋-GB2312"/>
                <w:color w:val="auto"/>
                <w:kern w:val="2"/>
                <w:sz w:val="28"/>
                <w:szCs w:val="28"/>
                <w:lang w:val="en-US" w:eastAsia="zh-CN"/>
              </w:rPr>
              <w:t>印发关于促进人力资源服务业高质量发展实施细则的通知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淮府办秘〔2023〕15号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19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关于印发创优营商环境对标提升举措（2023版）的通知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淮府办秘〔2023〕17号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市政府办（营商科）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关于印发淮南市管行业必须管投资工作方案的通知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淮府办秘〔2023〕18号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关于实施无偿献血激励政策的通知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淮府办秘〔2023〕27号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22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关于印发淮南市“秸秆变肉”暨肉牛振兴计划实施方案的通知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tabs>
                <w:tab w:val="left" w:pos="505"/>
              </w:tabs>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淮府办秘〔2023〕57号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43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第十部分：</w:t>
            </w:r>
            <w:r>
              <w:rPr>
                <w:rFonts w:hint="eastAsia" w:ascii="黑体" w:hAnsi="黑体" w:eastAsia="黑体" w:cs="黑体"/>
                <w:b w:val="0"/>
                <w:bCs w:val="0"/>
                <w:kern w:val="2"/>
                <w:sz w:val="36"/>
                <w:szCs w:val="28"/>
                <w:lang w:val="en-US" w:eastAsia="zh-CN"/>
              </w:rPr>
              <w:t>2024行政规范性年文件（2</w:t>
            </w:r>
            <w:r>
              <w:rPr>
                <w:rFonts w:hint="default" w:ascii="黑体" w:hAnsi="黑体" w:eastAsia="黑体" w:cs="黑体"/>
                <w:b w:val="0"/>
                <w:bCs w:val="0"/>
                <w:kern w:val="2"/>
                <w:sz w:val="36"/>
                <w:szCs w:val="28"/>
                <w:lang w:val="en" w:eastAsia="zh-CN"/>
              </w:rPr>
              <w:t>2</w:t>
            </w:r>
            <w:r>
              <w:rPr>
                <w:rFonts w:hint="eastAsia" w:ascii="黑体" w:hAnsi="黑体" w:eastAsia="黑体" w:cs="黑体"/>
                <w:b w:val="0"/>
                <w:bCs w:val="0"/>
                <w:kern w:val="2"/>
                <w:sz w:val="36"/>
                <w:szCs w:val="28"/>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黑体" w:hAnsi="黑体" w:eastAsia="黑体" w:cs="黑体"/>
                <w:kern w:val="2"/>
                <w:sz w:val="28"/>
                <w:szCs w:val="28"/>
              </w:rPr>
              <w:t xml:space="preserve">文  件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highlight w:val="none"/>
                <w:lang w:eastAsia="zh-CN"/>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auto"/>
                <w:kern w:val="2"/>
                <w:sz w:val="28"/>
                <w:szCs w:val="28"/>
                <w:lang w:eastAsia="zh-CN"/>
              </w:rPr>
            </w:pPr>
            <w:r>
              <w:rPr>
                <w:rFonts w:hint="eastAsia" w:ascii="黑体" w:hAnsi="黑体" w:eastAsia="黑体" w:cs="黑体"/>
                <w:kern w:val="2"/>
                <w:sz w:val="28"/>
                <w:szCs w:val="28"/>
                <w:lang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rPr>
            </w:pPr>
            <w:r>
              <w:rPr>
                <w:rFonts w:hint="eastAsia" w:ascii="CESI仿宋-GB2312" w:hAnsi="CESI仿宋-GB2312" w:eastAsia="CESI仿宋-GB2312" w:cs="CESI仿宋-GB2312"/>
                <w:kern w:val="2"/>
                <w:sz w:val="28"/>
                <w:szCs w:val="28"/>
                <w:lang w:val="en-US" w:eastAsia="zh-CN"/>
              </w:rPr>
              <w:t>关于对符合条件被征地农民社会保障对象实行基本养老保险缴费补贴政策的通知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rPr>
            </w:pPr>
            <w:r>
              <w:rPr>
                <w:rFonts w:hint="eastAsia" w:ascii="CESI仿宋-GB2312" w:hAnsi="CESI仿宋-GB2312" w:eastAsia="CESI仿宋-GB2312" w:cs="CESI仿宋-GB2312"/>
                <w:kern w:val="2"/>
                <w:sz w:val="28"/>
                <w:szCs w:val="28"/>
                <w:lang w:val="en-US" w:eastAsia="zh-CN"/>
              </w:rPr>
              <w:t>淮府</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9号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关于修改《淮南市市长质量奖管理办法》部分内容的通知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45号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关于印发淮南市肉牛产业高质量发展实施方案（2024-2030年）的通知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26号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关于进一步加强市属国有企业规范管理的意见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36号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关于印发淮南工匠人才培育选树实施办法（试行）的通知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46号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关于印发淮南市推动大规模设备更新和消费品以旧换新落实方案的通知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58号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关于印发进一步加强食品药品安全社会共治的具体举措的通知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2号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关于印发淮南市农村黑臭水体治理三年行动方案（2024-2026年）的通知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关于印发《淮南市农村黑臭水体治理全过程监督管理办法》的通知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关于印发《淮南市农村供水工程建设管理办法（试行）》的通知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w:t>
            </w:r>
            <w:r>
              <w:rPr>
                <w:rFonts w:hint="eastAsia" w:ascii="CESI仿宋-GB2312" w:hAnsi="CESI仿宋-GB2312" w:eastAsia="CESI仿宋-GB2312" w:cs="CESI仿宋-GB2312"/>
                <w:color w:val="auto"/>
                <w:kern w:val="2"/>
                <w:sz w:val="28"/>
                <w:szCs w:val="28"/>
                <w:lang w:val="en-US" w:eastAsia="zh-CN"/>
              </w:rPr>
              <w:t>〔2024〕12</w:t>
            </w:r>
            <w:r>
              <w:rPr>
                <w:rFonts w:hint="eastAsia" w:ascii="CESI仿宋-GB2312" w:hAnsi="CESI仿宋-GB2312" w:eastAsia="CESI仿宋-GB2312" w:cs="CESI仿宋-GB2312"/>
                <w:kern w:val="2"/>
                <w:sz w:val="28"/>
                <w:szCs w:val="28"/>
                <w:lang w:val="en-US" w:eastAsia="zh-CN"/>
              </w:rPr>
              <w:t>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关于印发淮南市推进养老事业和养老产业协同发展行动计划（2024-2026年）的通知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关于加强新形势下森林防灭火工作的实施意见</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8号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13</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关于印发淮南市绿色食品产业高质量发展实施方案（2024-2027年）的通知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9号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14</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关于印发淮南牛肉汤产业高质量发展行动方案（2024-2027年）的通知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15</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关于印发淮南市新一轮“四好农村路”建设实施方案（2023-2027年）的通知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13号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16</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关于印发淮南市新能源产业发展行动方案</w:t>
            </w:r>
            <w:r>
              <w:rPr>
                <w:rFonts w:hint="eastAsia" w:ascii="CESI仿宋-GB2312" w:hAnsi="CESI仿宋-GB2312" w:eastAsia="CESI仿宋-GB2312" w:cs="CESI仿宋-GB2312"/>
                <w:kern w:val="2"/>
                <w:sz w:val="28"/>
                <w:szCs w:val="28"/>
                <w:lang w:val="en" w:eastAsia="zh-CN"/>
              </w:rPr>
              <w:t>(2024-2027年）的通知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14号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17</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关于印发淮南市空气质量提升攻坚行动实施方案的通知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16号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18</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关于修改《2023年全市深化“亩均论英雄”改革工作意见》部分内容的通知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26号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19</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关于印发淮南市电动自行车安全隐患全链条整治行动实施方案的通知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27号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20</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关于印发加强住宅电梯维修改造更新实施方案的通知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31号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21</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关于修改《淮南牛肉汤产业高质量发展行动方案（2024-2027年）》部分内容的通知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35号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22</w:t>
            </w:r>
          </w:p>
        </w:tc>
        <w:tc>
          <w:tcPr>
            <w:tcW w:w="8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关于印发淮南市促进制造业高质量发展若干措施的通知</w:t>
            </w:r>
          </w:p>
        </w:tc>
        <w:tc>
          <w:tcPr>
            <w:tcW w:w="32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w:t>
            </w:r>
            <w:r>
              <w:rPr>
                <w:rFonts w:hint="eastAsia" w:ascii="CESI仿宋-GB2312" w:hAnsi="CESI仿宋-GB2312" w:eastAsia="CESI仿宋-GB2312" w:cs="CESI仿宋-GB2312"/>
                <w:color w:val="auto"/>
                <w:kern w:val="2"/>
                <w:sz w:val="28"/>
                <w:szCs w:val="28"/>
                <w:lang w:val="en-US" w:eastAsia="zh-CN"/>
              </w:rPr>
              <w:t>〔2024〕</w:t>
            </w:r>
            <w:r>
              <w:rPr>
                <w:rFonts w:hint="eastAsia" w:ascii="CESI仿宋-GB2312" w:hAnsi="CESI仿宋-GB2312" w:eastAsia="CESI仿宋-GB2312" w:cs="CESI仿宋-GB2312"/>
                <w:kern w:val="2"/>
                <w:sz w:val="28"/>
                <w:szCs w:val="28"/>
                <w:lang w:val="en-US" w:eastAsia="zh-CN"/>
              </w:rPr>
              <w:t>50号</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3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b w:val="0"/>
                <w:bCs w:val="0"/>
                <w:kern w:val="2"/>
                <w:sz w:val="36"/>
                <w:szCs w:val="28"/>
                <w:lang w:eastAsia="zh-CN"/>
              </w:rPr>
              <w:t>第十一部分：</w:t>
            </w:r>
            <w:r>
              <w:rPr>
                <w:rFonts w:hint="eastAsia" w:ascii="黑体" w:hAnsi="黑体" w:eastAsia="黑体" w:cs="黑体"/>
                <w:b w:val="0"/>
                <w:bCs w:val="0"/>
                <w:kern w:val="2"/>
                <w:sz w:val="36"/>
                <w:szCs w:val="28"/>
                <w:lang w:val="en-US" w:eastAsia="zh-CN"/>
              </w:rPr>
              <w:t>2025年行政规范性文件（6件）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rPr>
              <w:t>件</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名</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称</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pPr>
            <w:r>
              <w:rPr>
                <w:rFonts w:hint="eastAsia" w:ascii="黑体" w:hAnsi="黑体" w:eastAsia="黑体" w:cs="黑体"/>
                <w:kern w:val="2"/>
                <w:sz w:val="28"/>
                <w:szCs w:val="28"/>
              </w:rPr>
              <w:t>文</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lang w:eastAsia="zh-CN"/>
              </w:rPr>
              <w:t>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kern w:val="2"/>
                <w:sz w:val="28"/>
                <w:szCs w:val="28"/>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淮南市人民政府印发关于推动先进制造业“双招双引”和产业培育提质增效（2.0版）的实施方案的通知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淮府〔2025〕25号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淮南市人民政府关于印发《淮南市再生资源回收管理办法》的通知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淮府〔2025〕35号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淮南市人民政府办公室关于印发《淮南市房票安置管理办法（试行）》的通知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淮府办〔2025〕1号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淮南市人民政府办公室关于印发淮南市全面推进淮南牛肉汤产业升级发展若干政策的通知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淮府办〔2025〕2号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5</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淮南市人民政府办公室关于印发淮南市城市更新办法（试行）的通知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淮府办〔2025〕3号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8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淮南市人民政府办公室关于印发淮南市以新型技术改造推动制造业高端化智能化绿色化发展若干措施的通知</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淮府办〔2025〕10号</w:t>
            </w:r>
          </w:p>
        </w:tc>
        <w:tc>
          <w:tcPr>
            <w:tcW w:w="21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市工信局</w:t>
            </w:r>
          </w:p>
        </w:tc>
      </w:tr>
    </w:tbl>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附件3</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44"/>
          <w:szCs w:val="44"/>
          <w:lang w:val="en-US" w:eastAsia="zh-CN"/>
        </w:rPr>
        <w:t>拟废止和失效的市政府规范性文件目录（</w:t>
      </w:r>
      <w:r>
        <w:rPr>
          <w:rFonts w:hint="eastAsia" w:ascii="方正小标宋简体" w:eastAsia="方正小标宋简体" w:cs="Times New Roman"/>
          <w:kern w:val="2"/>
          <w:sz w:val="44"/>
          <w:szCs w:val="44"/>
          <w:lang w:val="en-US" w:eastAsia="zh-CN"/>
        </w:rPr>
        <w:t>40</w:t>
      </w:r>
      <w:r>
        <w:rPr>
          <w:rFonts w:hint="eastAsia" w:ascii="方正小标宋简体" w:hAnsi="Times New Roman" w:eastAsia="方正小标宋简体" w:cs="Times New Roman"/>
          <w:kern w:val="2"/>
          <w:sz w:val="44"/>
          <w:szCs w:val="44"/>
          <w:lang w:val="en-US" w:eastAsia="zh-CN"/>
        </w:rPr>
        <w:t>件）</w:t>
      </w:r>
    </w:p>
    <w:tbl>
      <w:tblPr>
        <w:tblStyle w:val="7"/>
        <w:tblW w:w="141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608"/>
        <w:gridCol w:w="2988"/>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文  件  标  题</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pPr>
            <w:r>
              <w:rPr>
                <w:rFonts w:hint="eastAsia" w:ascii="黑体" w:hAnsi="黑体" w:eastAsia="黑体" w:cs="黑体"/>
                <w:kern w:val="2"/>
                <w:sz w:val="28"/>
                <w:szCs w:val="28"/>
              </w:rPr>
              <w:t>发文</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kern w:val="2"/>
                <w:sz w:val="28"/>
                <w:szCs w:val="28"/>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黑体" w:hAnsi="黑体" w:eastAsia="黑体" w:cs="黑体"/>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仿宋_GB2312" w:eastAsia="仿宋_GB2312"/>
                <w:color w:val="auto"/>
                <w:sz w:val="28"/>
                <w:szCs w:val="28"/>
              </w:rPr>
              <w:t>关于促进经济持续健康较快发展的实施意见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default" w:ascii="CESI仿宋-GB2312" w:hAnsi="CESI仿宋-GB2312" w:eastAsia="CESI仿宋-GB2312" w:cs="CESI仿宋-GB2312"/>
                <w:i w:val="0"/>
                <w:color w:val="auto"/>
                <w:kern w:val="0"/>
                <w:sz w:val="28"/>
                <w:szCs w:val="28"/>
                <w:highlight w:val="none"/>
                <w:u w:val="none"/>
                <w:lang w:val="en-US" w:eastAsia="zh-CN"/>
              </w:rPr>
              <w:t>淮府〔</w:t>
            </w:r>
            <w:r>
              <w:rPr>
                <w:rFonts w:hint="eastAsia" w:ascii="CESI仿宋-GB2312" w:hAnsi="CESI仿宋-GB2312" w:eastAsia="CESI仿宋-GB2312" w:cs="CESI仿宋-GB2312"/>
                <w:i w:val="0"/>
                <w:color w:val="auto"/>
                <w:kern w:val="0"/>
                <w:sz w:val="28"/>
                <w:szCs w:val="28"/>
                <w:highlight w:val="none"/>
                <w:u w:val="none"/>
                <w:lang w:val="en-US" w:eastAsia="zh-CN"/>
              </w:rPr>
              <w:t>2016</w:t>
            </w:r>
            <w:r>
              <w:rPr>
                <w:rFonts w:hint="default" w:ascii="CESI仿宋-GB2312" w:hAnsi="CESI仿宋-GB2312" w:eastAsia="CESI仿宋-GB2312" w:cs="CESI仿宋-GB2312"/>
                <w:i w:val="0"/>
                <w:color w:val="auto"/>
                <w:kern w:val="0"/>
                <w:sz w:val="28"/>
                <w:szCs w:val="28"/>
                <w:highlight w:val="none"/>
                <w:u w:val="none"/>
                <w:lang w:val="en-US" w:eastAsia="zh-CN"/>
              </w:rPr>
              <w:t>〕</w:t>
            </w:r>
            <w:r>
              <w:rPr>
                <w:rFonts w:hint="eastAsia" w:ascii="CESI仿宋-GB2312" w:hAnsi="CESI仿宋-GB2312" w:eastAsia="CESI仿宋-GB2312" w:cs="CESI仿宋-GB2312"/>
                <w:i w:val="0"/>
                <w:color w:val="auto"/>
                <w:kern w:val="0"/>
                <w:sz w:val="28"/>
                <w:szCs w:val="28"/>
                <w:highlight w:val="none"/>
                <w:u w:val="none"/>
                <w:lang w:val="en-US" w:eastAsia="zh-CN"/>
              </w:rPr>
              <w:t>19</w:t>
            </w:r>
            <w:r>
              <w:rPr>
                <w:rFonts w:hint="default" w:ascii="CESI仿宋-GB2312" w:hAnsi="CESI仿宋-GB2312" w:eastAsia="CESI仿宋-GB2312" w:cs="CESI仿宋-GB2312"/>
                <w:i w:val="0"/>
                <w:color w:val="auto"/>
                <w:kern w:val="0"/>
                <w:sz w:val="28"/>
                <w:szCs w:val="28"/>
                <w:highlight w:val="none"/>
                <w:u w:val="none"/>
                <w:lang w:val="en-US" w:eastAsia="zh-CN"/>
              </w:rPr>
              <w:t>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关于加快推进信息基础设施建设的意见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淮府〔2016〕35号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淮南市人民政府关于印发淮南市市属企业负责人经营业绩考核暂行办法的通知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淮府〔2016〕71号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关于印发推进基层综合性文化服务中心建设实施方案的通知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淮府办〔2016〕35号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5</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转发市文化广电新闻出版局等部门关于做好政府向社会力量购买公共文化服务工作实施意见的通知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淮府办〔2016〕36号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6</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关于进一步促进旅游业投资和消费的实施意见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淮府办〔2016〕72号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7</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关于健全生态保护补偿机制的实施意见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淮府办〔2016〕75号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8</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关于进一步加强基层消防队伍建设的意见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淮府办〔2016〕79号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9</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关于全面强化审计整改工作的意见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淮府办〔2016〕94号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10</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关于印发“先照后证”改革后企业登记及事中事后监管流程图和“先照后证”改革后事中事后监管“双随机”检查流程图的通知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淮府办秘〔2016〕134号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11</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关于印发淮南市知识产权强市建设实施方案的通知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淮府﹝2017﹞5号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12</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关于在市场体系建设中建立公平竞争审查制度的实施意见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淮府〔2017〕42号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13</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关于进一步健全特困人员救助供养制度的实施意见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淮府〔2017〕71号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14</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关于创优“四最”营商环境的意见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淮府﹝2017﹞84号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15</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关于印发淮南市推进农机农艺农信融合发展实施方案的通知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淮府办〔2017〕6号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16</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关于印发淮南市扶持高层次科技人才团队在淮创新创业办法的通知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淮府办〔2017〕8号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17</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关于印发淮南市市场监管随机抽查联合检查工作暂行办法的通知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淮府办〔2017〕22号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18</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关于印发淮南市信访事项复查（复核）办法的通知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淮府办〔2017〕40号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19</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关于完善支持政策促进农民持续增收的实施意见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淮府办〔2017〕63号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20</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关于印发淮南市全面推行“双随机、一公开”和联合惩戒工作实施方案的通知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淮府办秘〔2017〕69号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21</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关于印发淮南市畜禽规模养殖污染治理实施方案的通知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淮府办秘〔2017〕70号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22</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关于支持建设一流学科专业与高水平大学的实施意见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淮府﹝2018﹞6号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23</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关于建立粮食生产功能区和重要农产品生产保护区的实施意见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淮府﹝2018﹞41号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24</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关于印发淮南市支持与国内外重点科研院所高校合作的若干政策的通知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淮府﹝2018﹞86号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25</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关于进一步扩大和升级信息消费持续释放内需潜力的实施意见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淮府﹝2018﹞113号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26</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关于进一步扩大旅游文化体育健康养老教育培训等领域消费的实施意见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淮府办﹝2018﹞10号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27</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关于加快推进“走出去”战略的实施意见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淮府办﹝2018﹞17号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28</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关于印发淮南市畜禽养殖废弃物资源化利用工作实施方案的通知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淮府办﹝2018﹞21号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29</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关于促进家禽业产业转型升级健康发展的实施意见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淮府办﹝2018﹞28号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30</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关于进一步促进广告业发展的实施意见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color w:val="000000"/>
                <w:kern w:val="2"/>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淮府办﹝2018﹞66号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31</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auto"/>
                <w:kern w:val="0"/>
                <w:sz w:val="28"/>
                <w:szCs w:val="28"/>
                <w:highlight w:val="none"/>
                <w:u w:val="none"/>
                <w:lang w:val="en-US" w:eastAsia="zh-CN"/>
              </w:rPr>
              <w:t>关于印发淮南市农作物秸秆综合利用三年行动计划（2018-2020年）等文件的通知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default" w:ascii="CESI仿宋-GB2312" w:hAnsi="CESI仿宋-GB2312" w:eastAsia="CESI仿宋-GB2312" w:cs="CESI仿宋-GB2312"/>
                <w:i w:val="0"/>
                <w:color w:val="auto"/>
                <w:kern w:val="0"/>
                <w:sz w:val="28"/>
                <w:szCs w:val="28"/>
                <w:highlight w:val="none"/>
                <w:u w:val="none"/>
                <w:lang w:val="en-US" w:eastAsia="zh-CN"/>
              </w:rPr>
              <w:t>淮府办〔2018〕</w:t>
            </w:r>
            <w:r>
              <w:rPr>
                <w:rFonts w:hint="eastAsia" w:ascii="CESI仿宋-GB2312" w:hAnsi="CESI仿宋-GB2312" w:eastAsia="CESI仿宋-GB2312" w:cs="CESI仿宋-GB2312"/>
                <w:i w:val="0"/>
                <w:color w:val="auto"/>
                <w:kern w:val="0"/>
                <w:sz w:val="28"/>
                <w:szCs w:val="28"/>
                <w:highlight w:val="none"/>
                <w:u w:val="none"/>
                <w:lang w:val="en-US" w:eastAsia="zh-CN"/>
              </w:rPr>
              <w:t>72</w:t>
            </w:r>
            <w:r>
              <w:rPr>
                <w:rFonts w:hint="default" w:ascii="CESI仿宋-GB2312" w:hAnsi="CESI仿宋-GB2312" w:eastAsia="CESI仿宋-GB2312" w:cs="CESI仿宋-GB2312"/>
                <w:i w:val="0"/>
                <w:color w:val="auto"/>
                <w:kern w:val="0"/>
                <w:sz w:val="28"/>
                <w:szCs w:val="28"/>
                <w:highlight w:val="none"/>
                <w:u w:val="none"/>
                <w:lang w:val="en-US" w:eastAsia="zh-CN"/>
              </w:rPr>
              <w:t>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32</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关于加快推进农业高新技术产业示范区和农业科技园区建设发展的实施意见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top"/>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淮府办﹝2018﹞73号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33</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关于印发《淮南市煤电工业固废物综合利用发展规划（</w:t>
            </w:r>
            <w:r>
              <w:rPr>
                <w:rFonts w:hint="eastAsia" w:ascii="CESI仿宋-GB2312" w:hAnsi="CESI仿宋-GB2312" w:eastAsia="CESI仿宋-GB2312" w:cs="CESI仿宋-GB2312"/>
                <w:kern w:val="2"/>
                <w:sz w:val="28"/>
                <w:szCs w:val="28"/>
                <w:lang w:val="en-US" w:eastAsia="zh-CN"/>
              </w:rPr>
              <w:t>2019-2021年</w:t>
            </w:r>
            <w:r>
              <w:rPr>
                <w:rFonts w:hint="eastAsia" w:ascii="CESI仿宋-GB2312" w:hAnsi="CESI仿宋-GB2312" w:eastAsia="CESI仿宋-GB2312" w:cs="CESI仿宋-GB2312"/>
                <w:kern w:val="2"/>
                <w:sz w:val="28"/>
                <w:szCs w:val="28"/>
                <w:lang w:eastAsia="zh-CN"/>
              </w:rPr>
              <w:t>）》的通知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淮府办</w:t>
            </w:r>
            <w:r>
              <w:rPr>
                <w:rFonts w:hint="eastAsia" w:ascii="CESI仿宋-GB2312" w:hAnsi="CESI仿宋-GB2312" w:eastAsia="CESI仿宋-GB2312" w:cs="CESI仿宋-GB2312"/>
                <w:kern w:val="2"/>
                <w:sz w:val="28"/>
                <w:szCs w:val="28"/>
                <w:lang w:val="en-US" w:eastAsia="zh-CN"/>
              </w:rPr>
              <w:t>〔2019〕19号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kern w:val="2"/>
                <w:sz w:val="28"/>
                <w:szCs w:val="28"/>
                <w:lang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34</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关于扩大进口促进对外贸易平衡发展的实施意见</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淮府办</w:t>
            </w:r>
            <w:r>
              <w:rPr>
                <w:rFonts w:hint="eastAsia" w:ascii="CESI仿宋-GB2312" w:hAnsi="CESI仿宋-GB2312" w:eastAsia="CESI仿宋-GB2312" w:cs="CESI仿宋-GB2312"/>
                <w:color w:val="auto"/>
                <w:kern w:val="2"/>
                <w:sz w:val="28"/>
                <w:szCs w:val="28"/>
                <w:lang w:val="en-US" w:eastAsia="zh-CN"/>
              </w:rPr>
              <w:t>〔2019〕20号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35</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关于印发支持</w:t>
            </w:r>
            <w:r>
              <w:rPr>
                <w:rFonts w:hint="eastAsia" w:ascii="CESI仿宋-GB2312" w:hAnsi="CESI仿宋-GB2312" w:eastAsia="CESI仿宋-GB2312" w:cs="CESI仿宋-GB2312"/>
                <w:kern w:val="2"/>
                <w:sz w:val="28"/>
                <w:szCs w:val="28"/>
                <w:lang w:val="en-US" w:eastAsia="zh-CN"/>
              </w:rPr>
              <w:t>5G发展若干政策的通知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淮府〔2020〕47号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36</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关于印发《淮南市贯彻落实安徽省综合性消防救援装备规划（2020-2024年）实施方案》的通知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淮府办秘〔2021〕1号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37</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关于印发淮南市城中村消防安全综合治理三年行动实施方案的通知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淮府办秘〔2021〕14号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38</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关于印发加快发展数字经济行动方案（2022-2024年）的通知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highlight w:val="none"/>
                <w:lang w:val="en-US" w:eastAsia="zh-CN"/>
              </w:rPr>
            </w:pPr>
            <w:r>
              <w:rPr>
                <w:rFonts w:hint="eastAsia" w:ascii="CESI仿宋-GB2312" w:hAnsi="CESI仿宋-GB2312" w:eastAsia="CESI仿宋-GB2312" w:cs="CESI仿宋-GB2312"/>
                <w:color w:val="auto"/>
                <w:kern w:val="2"/>
                <w:sz w:val="28"/>
                <w:szCs w:val="28"/>
                <w:lang w:val="en-US" w:eastAsia="zh-CN"/>
              </w:rPr>
              <w:t>淮府办〔2022〕9号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39</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关于公布淮南经济技术开发区、淮南高新技术产业开发区、安徽淮南潘集经济开发区（安徽淮南现代煤化工产业园）赋权清单的通知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淮府〔2023〕7号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40</w:t>
            </w:r>
          </w:p>
        </w:tc>
        <w:tc>
          <w:tcPr>
            <w:tcW w:w="7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关于提高我市2023年度城乡居民最低生活保障标准和特困人员救助供养标准的通知</w:t>
            </w:r>
          </w:p>
        </w:tc>
        <w:tc>
          <w:tcPr>
            <w:tcW w:w="2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淮府办〔2023〕17号</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eastAsia="zh-CN"/>
              </w:rPr>
              <w:t>市民政局</w:t>
            </w:r>
          </w:p>
        </w:tc>
      </w:tr>
    </w:tbl>
    <w:p>
      <w:pPr>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ind w:left="0" w:leftChars="0" w:firstLine="0" w:firstLineChars="0"/>
        <w:jc w:val="both"/>
        <w:rPr>
          <w:rFonts w:hint="eastAsia" w:ascii="黑体" w:hAnsi="黑体" w:eastAsia="黑体" w:cs="黑体"/>
          <w:b w:val="0"/>
          <w:bCs/>
          <w:sz w:val="32"/>
          <w:szCs w:val="32"/>
          <w:lang w:val="en-US" w:eastAsia="zh-CN"/>
        </w:rPr>
      </w:pPr>
    </w:p>
    <w:p>
      <w:pPr>
        <w:pStyle w:val="3"/>
        <w:ind w:left="0" w:leftChars="0" w:firstLine="0" w:firstLineChars="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44"/>
          <w:szCs w:val="44"/>
          <w:lang w:val="en-US" w:eastAsia="zh-CN"/>
        </w:rPr>
        <w:t>拟修订的市政府规范性文件目录（</w:t>
      </w:r>
      <w:r>
        <w:rPr>
          <w:rFonts w:hint="eastAsia" w:ascii="方正小标宋简体" w:eastAsia="方正小标宋简体" w:cs="Times New Roman"/>
          <w:kern w:val="2"/>
          <w:sz w:val="44"/>
          <w:szCs w:val="44"/>
          <w:lang w:val="en-US" w:eastAsia="zh-CN"/>
        </w:rPr>
        <w:t>4</w:t>
      </w:r>
      <w:r>
        <w:rPr>
          <w:rFonts w:hint="eastAsia" w:ascii="方正小标宋简体" w:hAnsi="Times New Roman" w:eastAsia="方正小标宋简体" w:cs="Times New Roman"/>
          <w:kern w:val="2"/>
          <w:sz w:val="44"/>
          <w:szCs w:val="44"/>
          <w:lang w:val="en-US" w:eastAsia="zh-CN"/>
        </w:rPr>
        <w:t>件）</w:t>
      </w:r>
    </w:p>
    <w:tbl>
      <w:tblPr>
        <w:tblStyle w:val="7"/>
        <w:tblW w:w="141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765"/>
        <w:gridCol w:w="3348"/>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文  件  标  题</w:t>
            </w:r>
          </w:p>
        </w:tc>
        <w:tc>
          <w:tcPr>
            <w:tcW w:w="33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pPr>
            <w:r>
              <w:rPr>
                <w:rFonts w:hint="eastAsia" w:ascii="黑体" w:hAnsi="黑体" w:eastAsia="黑体" w:cs="黑体"/>
                <w:kern w:val="2"/>
                <w:sz w:val="28"/>
                <w:szCs w:val="28"/>
              </w:rPr>
              <w:t>发文</w:t>
            </w:r>
          </w:p>
        </w:tc>
        <w:tc>
          <w:tcPr>
            <w:tcW w:w="321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8"/>
                <w:szCs w:val="28"/>
                <w:lang w:eastAsia="zh-CN"/>
              </w:rPr>
            </w:pPr>
            <w:r>
              <w:rPr>
                <w:rFonts w:hint="eastAsia" w:ascii="黑体" w:hAnsi="黑体" w:eastAsia="黑体" w:cs="黑体"/>
                <w:kern w:val="2"/>
                <w:sz w:val="28"/>
                <w:szCs w:val="28"/>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黑体" w:hAnsi="黑体" w:eastAsia="黑体" w:cs="黑体"/>
                <w:kern w:val="2"/>
                <w:sz w:val="28"/>
                <w:szCs w:val="28"/>
                <w:lang w:val="en-US" w:eastAsia="zh-CN"/>
              </w:rPr>
            </w:pPr>
            <w:r>
              <w:rPr>
                <w:rFonts w:hint="eastAsia" w:ascii="CESI仿宋-GB2312" w:hAnsi="CESI仿宋-GB2312" w:eastAsia="CESI仿宋-GB2312" w:cs="CESI仿宋-GB2312"/>
                <w:kern w:val="2"/>
                <w:sz w:val="28"/>
                <w:szCs w:val="28"/>
                <w:lang w:val="en-US" w:eastAsia="zh-CN"/>
              </w:rPr>
              <w:t>1</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关于印发淮南市养殖水域滩涂规划的通知</w:t>
            </w:r>
          </w:p>
        </w:tc>
        <w:tc>
          <w:tcPr>
            <w:tcW w:w="33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淮府办秘﹝2018﹞242号</w:t>
            </w:r>
          </w:p>
        </w:tc>
        <w:tc>
          <w:tcPr>
            <w:tcW w:w="32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color w:val="000000"/>
                <w:kern w:val="0"/>
                <w:sz w:val="28"/>
                <w:szCs w:val="28"/>
                <w:highlight w:val="none"/>
                <w:u w:val="none"/>
                <w:lang w:val="en-US" w:eastAsia="zh-CN"/>
              </w:rPr>
            </w:pPr>
            <w:r>
              <w:rPr>
                <w:rFonts w:hint="eastAsia" w:ascii="CESI仿宋-GB2312" w:hAnsi="CESI仿宋-GB2312" w:eastAsia="CESI仿宋-GB2312" w:cs="CESI仿宋-GB2312"/>
                <w:i w:val="0"/>
                <w:color w:val="000000"/>
                <w:kern w:val="0"/>
                <w:sz w:val="28"/>
                <w:szCs w:val="28"/>
                <w:highlight w:val="none"/>
                <w:u w:val="no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2</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关于进一步规范采煤塌陷区土地青苗补偿资金发放管理工作的通知</w:t>
            </w:r>
          </w:p>
        </w:tc>
        <w:tc>
          <w:tcPr>
            <w:tcW w:w="33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val="en-US" w:eastAsia="zh-CN"/>
              </w:rPr>
              <w:t>淮府办秘〔2019〕42号</w:t>
            </w:r>
          </w:p>
        </w:tc>
        <w:tc>
          <w:tcPr>
            <w:tcW w:w="321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i w:val="0"/>
                <w:color w:val="auto"/>
                <w:kern w:val="0"/>
                <w:sz w:val="28"/>
                <w:szCs w:val="28"/>
                <w:highlight w:val="none"/>
                <w:u w:val="none"/>
                <w:lang w:val="en-US" w:eastAsia="zh-CN"/>
              </w:rPr>
            </w:pPr>
            <w:r>
              <w:rPr>
                <w:rFonts w:hint="eastAsia" w:ascii="CESI仿宋-GB2312" w:hAnsi="CESI仿宋-GB2312" w:eastAsia="CESI仿宋-GB2312" w:cs="CESI仿宋-GB2312"/>
                <w:color w:val="auto"/>
                <w:kern w:val="2"/>
                <w:sz w:val="28"/>
                <w:szCs w:val="28"/>
                <w:lang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3</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关于印发淮南市征收集体土地补偿安置办法的通知</w:t>
            </w:r>
          </w:p>
        </w:tc>
        <w:tc>
          <w:tcPr>
            <w:tcW w:w="33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淮府〔2021〕79号</w:t>
            </w:r>
          </w:p>
        </w:tc>
        <w:tc>
          <w:tcPr>
            <w:tcW w:w="32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lang w:val="en-US" w:eastAsia="zh-CN"/>
              </w:rPr>
            </w:pPr>
            <w:r>
              <w:rPr>
                <w:rFonts w:hint="eastAsia" w:ascii="CESI仿宋-GB2312" w:hAnsi="CESI仿宋-GB2312" w:eastAsia="CESI仿宋-GB2312" w:cs="CESI仿宋-GB2312"/>
                <w:kern w:val="2"/>
                <w:sz w:val="28"/>
                <w:szCs w:val="28"/>
                <w:lang w:val="en-US" w:eastAsia="zh-CN"/>
              </w:rPr>
              <w:t>4</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关于印发淮南市采煤沉陷区农村集体土地居民搬迁安置补偿办法的通知</w:t>
            </w:r>
          </w:p>
        </w:tc>
        <w:tc>
          <w:tcPr>
            <w:tcW w:w="33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淮府〔2023〕37号</w:t>
            </w:r>
          </w:p>
        </w:tc>
        <w:tc>
          <w:tcPr>
            <w:tcW w:w="32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CESI仿宋-GB2312" w:hAnsi="CESI仿宋-GB2312" w:eastAsia="CESI仿宋-GB2312" w:cs="CESI仿宋-GB2312"/>
                <w:color w:val="auto"/>
                <w:kern w:val="2"/>
                <w:sz w:val="28"/>
                <w:szCs w:val="28"/>
                <w:lang w:val="en-US" w:eastAsia="zh-CN"/>
              </w:rPr>
            </w:pPr>
            <w:r>
              <w:rPr>
                <w:rFonts w:hint="eastAsia" w:ascii="CESI仿宋-GB2312" w:hAnsi="CESI仿宋-GB2312" w:eastAsia="CESI仿宋-GB2312" w:cs="CESI仿宋-GB2312"/>
                <w:color w:val="auto"/>
                <w:kern w:val="2"/>
                <w:sz w:val="28"/>
                <w:szCs w:val="28"/>
                <w:lang w:val="en-US" w:eastAsia="zh-CN"/>
              </w:rPr>
              <w:t>市发改委</w:t>
            </w:r>
          </w:p>
        </w:tc>
      </w:tr>
    </w:tbl>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p>
    <w:p>
      <w:pPr>
        <w:pStyle w:val="3"/>
        <w:ind w:left="0" w:leftChars="0" w:firstLine="0" w:firstLineChars="0"/>
        <w:jc w:val="both"/>
        <w:rPr>
          <w:rFonts w:hint="eastAsia" w:ascii="黑体" w:hAnsi="黑体" w:eastAsia="黑体" w:cs="黑体"/>
          <w:b w:val="0"/>
          <w:bCs/>
          <w:sz w:val="32"/>
          <w:szCs w:val="32"/>
          <w:lang w:val="en-US" w:eastAsia="zh-CN"/>
        </w:rPr>
      </w:pPr>
    </w:p>
    <w:p>
      <w:pPr>
        <w:pStyle w:val="3"/>
        <w:ind w:left="0" w:leftChars="0" w:firstLine="0" w:firstLineChars="0"/>
        <w:jc w:val="both"/>
        <w:rPr>
          <w:rFonts w:hint="eastAsia" w:ascii="黑体" w:hAnsi="黑体" w:eastAsia="黑体" w:cs="黑体"/>
          <w:b w:val="0"/>
          <w:bCs/>
          <w:sz w:val="32"/>
          <w:szCs w:val="32"/>
          <w:lang w:val="en-US" w:eastAsia="zh-CN"/>
        </w:rPr>
      </w:pPr>
    </w:p>
    <w:p>
      <w:pPr>
        <w:rPr>
          <w:rFonts w:hint="eastAsia"/>
          <w:lang w:val="en-US" w:eastAsia="zh-CN"/>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B0DA2"/>
    <w:rsid w:val="09026F9E"/>
    <w:rsid w:val="1DF712F9"/>
    <w:rsid w:val="1EF322A6"/>
    <w:rsid w:val="1FDF8247"/>
    <w:rsid w:val="2BEFBF7B"/>
    <w:rsid w:val="2EB74EEF"/>
    <w:rsid w:val="2FED90FB"/>
    <w:rsid w:val="33776A0A"/>
    <w:rsid w:val="34BDDE64"/>
    <w:rsid w:val="36AB0DA2"/>
    <w:rsid w:val="3BBFC068"/>
    <w:rsid w:val="3D7D75CE"/>
    <w:rsid w:val="3EF7C5CA"/>
    <w:rsid w:val="3EF96DB3"/>
    <w:rsid w:val="3F7DADEF"/>
    <w:rsid w:val="3FAE263F"/>
    <w:rsid w:val="3FFB8767"/>
    <w:rsid w:val="40E04B30"/>
    <w:rsid w:val="42AE4D6A"/>
    <w:rsid w:val="4EFE1D62"/>
    <w:rsid w:val="4FF72303"/>
    <w:rsid w:val="517FE2A3"/>
    <w:rsid w:val="57BF8550"/>
    <w:rsid w:val="59FCB160"/>
    <w:rsid w:val="5B35FCB1"/>
    <w:rsid w:val="5BEF29A4"/>
    <w:rsid w:val="5BF996C0"/>
    <w:rsid w:val="63BF832F"/>
    <w:rsid w:val="6B672F19"/>
    <w:rsid w:val="6BBE80E1"/>
    <w:rsid w:val="6E772B6B"/>
    <w:rsid w:val="6E9F1405"/>
    <w:rsid w:val="6FFBB404"/>
    <w:rsid w:val="7237DD04"/>
    <w:rsid w:val="73FBECA4"/>
    <w:rsid w:val="745F7E10"/>
    <w:rsid w:val="76DFC6C2"/>
    <w:rsid w:val="77AB71DD"/>
    <w:rsid w:val="77FE8489"/>
    <w:rsid w:val="796FBF69"/>
    <w:rsid w:val="7B79F473"/>
    <w:rsid w:val="7BF1280B"/>
    <w:rsid w:val="7BFA9845"/>
    <w:rsid w:val="7BFDA2EA"/>
    <w:rsid w:val="7BFF8BF4"/>
    <w:rsid w:val="7DBC8D98"/>
    <w:rsid w:val="7DCF6234"/>
    <w:rsid w:val="7DFB5657"/>
    <w:rsid w:val="7EBB2C0B"/>
    <w:rsid w:val="7EF39808"/>
    <w:rsid w:val="7FAB1935"/>
    <w:rsid w:val="7FBE4DD4"/>
    <w:rsid w:val="7FEF1624"/>
    <w:rsid w:val="7FFD20DE"/>
    <w:rsid w:val="7FFE5F69"/>
    <w:rsid w:val="97FD8081"/>
    <w:rsid w:val="9BEE6BB7"/>
    <w:rsid w:val="9FFE3DDC"/>
    <w:rsid w:val="AEF7E322"/>
    <w:rsid w:val="AFFDF40B"/>
    <w:rsid w:val="B8EAC8EA"/>
    <w:rsid w:val="BDED78F4"/>
    <w:rsid w:val="BFFC6A39"/>
    <w:rsid w:val="BFFF6CA7"/>
    <w:rsid w:val="BFFF925B"/>
    <w:rsid w:val="C7FFB9AD"/>
    <w:rsid w:val="CFD69757"/>
    <w:rsid w:val="D6657C1F"/>
    <w:rsid w:val="DBEDBEC6"/>
    <w:rsid w:val="E26F9BA9"/>
    <w:rsid w:val="E53F3E02"/>
    <w:rsid w:val="E7FFDF84"/>
    <w:rsid w:val="ED5F08DE"/>
    <w:rsid w:val="EF7AFFE4"/>
    <w:rsid w:val="EF7E0BE6"/>
    <w:rsid w:val="F34F1A25"/>
    <w:rsid w:val="F35F5593"/>
    <w:rsid w:val="F3B7C783"/>
    <w:rsid w:val="F3EE904A"/>
    <w:rsid w:val="F6EB7EB5"/>
    <w:rsid w:val="F7C89A7E"/>
    <w:rsid w:val="F7FA3071"/>
    <w:rsid w:val="F9EE34C4"/>
    <w:rsid w:val="FAD54C63"/>
    <w:rsid w:val="FB7EF788"/>
    <w:rsid w:val="FCDB70E7"/>
    <w:rsid w:val="FD3B9738"/>
    <w:rsid w:val="FDF54A03"/>
    <w:rsid w:val="FE3F1C24"/>
    <w:rsid w:val="FEEE78F6"/>
    <w:rsid w:val="FF55AC4A"/>
    <w:rsid w:val="FF5FF772"/>
    <w:rsid w:val="FF757F6D"/>
    <w:rsid w:val="FF7DE06D"/>
    <w:rsid w:val="FF7F6B3B"/>
    <w:rsid w:val="FFDF7288"/>
    <w:rsid w:val="FFED9F5C"/>
    <w:rsid w:val="FFEF12A5"/>
    <w:rsid w:val="FFFED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oc 3"/>
    <w:basedOn w:val="1"/>
    <w:next w:val="1"/>
    <w:qFormat/>
    <w:uiPriority w:val="0"/>
    <w:pPr>
      <w:ind w:left="420"/>
    </w:pPr>
    <w:rPr>
      <w:rFonts w:ascii="等线" w:hAnsi="等线" w:eastAsia="等线" w:cs="Times New Roman"/>
      <w:b/>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81"/>
    <w:basedOn w:val="8"/>
    <w:qFormat/>
    <w:uiPriority w:val="0"/>
    <w:rPr>
      <w:rFonts w:hint="eastAsia" w:ascii="仿宋_GB2312" w:eastAsia="仿宋_GB2312" w:cs="仿宋_GB2312"/>
      <w:color w:val="000000"/>
      <w:sz w:val="28"/>
      <w:szCs w:val="28"/>
      <w:u w:val="none"/>
    </w:rPr>
  </w:style>
  <w:style w:type="character" w:customStyle="1" w:styleId="10">
    <w:name w:val="font01"/>
    <w:basedOn w:val="8"/>
    <w:qFormat/>
    <w:uiPriority w:val="0"/>
    <w:rPr>
      <w:rFonts w:hint="default" w:ascii="Times New Roman" w:hAnsi="Times New Roman" w:cs="Times New Roman"/>
      <w:color w:val="000000"/>
      <w:sz w:val="28"/>
      <w:szCs w:val="28"/>
      <w:u w:val="none"/>
    </w:rPr>
  </w:style>
  <w:style w:type="character" w:customStyle="1" w:styleId="11">
    <w:name w:val="font13"/>
    <w:basedOn w:val="8"/>
    <w:qFormat/>
    <w:uiPriority w:val="0"/>
    <w:rPr>
      <w:rFonts w:hint="eastAsia" w:ascii="仿宋_GB2312" w:eastAsia="仿宋_GB2312" w:cs="仿宋_GB2312"/>
      <w:b/>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426</Words>
  <Characters>468</Characters>
  <Lines>0</Lines>
  <Paragraphs>0</Paragraphs>
  <TotalTime>0</TotalTime>
  <ScaleCrop>false</ScaleCrop>
  <LinksUpToDate>false</LinksUpToDate>
  <CharactersWithSpaces>489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2025-11-22T07:03:00Z</dcterms:created>
  <dc:creator>WPS_325145814</dc:creator>
  <cp:lastModifiedBy>HNSW</cp:lastModifiedBy>
  <cp:lastPrinted>2025-11-23T01:06:00Z</cp:lastPrinted>
  <dcterms:modified xsi:type="dcterms:W3CDTF">2025-11-21T17:34:54Z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2B5311BC7DD0437C8CFF6C841742DA2F_11</vt:lpwstr>
  </property>
  <property fmtid="{D5CDD505-2E9C-101B-9397-08002B2CF9AE}" pid="4" name="KSOTemplateDocerSaveRecord">
    <vt:lpwstr>eyJoZGlkIjoiZjhhOWEzMzYzODVmNzdmZTdlNjI0YTU3ZjRhNTk4NmYiLCJ1c2VySWQiOiIzMjUxNDU4MTQifQ==</vt:lpwstr>
  </property>
</Properties>
</file>